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CF9BA" w14:textId="77777777" w:rsidR="005D73B4" w:rsidRDefault="005D73B4" w:rsidP="00D21A61">
      <w:pPr>
        <w:pStyle w:val="NormalWeb"/>
        <w:spacing w:before="0" w:beforeAutospacing="0" w:after="0" w:afterAutospacing="0"/>
        <w:rPr>
          <w:rFonts w:ascii="Comic Sans MS" w:hAnsi="Comic Sans MS"/>
          <w:sz w:val="100"/>
          <w:szCs w:val="100"/>
          <w14:shadow w14:blurRad="50800" w14:dist="38100" w14:dir="2700000" w14:sx="100000" w14:sy="100000" w14:kx="0" w14:ky="0" w14:algn="tl">
            <w14:srgbClr w14:val="000000">
              <w14:alpha w14:val="60000"/>
            </w14:srgbClr>
          </w14:shadow>
        </w:rPr>
      </w:pPr>
    </w:p>
    <w:p w14:paraId="11A08F2F" w14:textId="36892F01" w:rsidR="005D73B4" w:rsidRDefault="005D73B4" w:rsidP="005D73B4">
      <w:pPr>
        <w:pStyle w:val="NormalWeb"/>
        <w:spacing w:before="0" w:beforeAutospacing="0" w:after="0" w:afterAutospacing="0"/>
        <w:jc w:val="center"/>
        <w:rPr>
          <w:rFonts w:ascii="Comic Sans MS" w:hAnsi="Comic Sans MS"/>
          <w:sz w:val="100"/>
          <w:szCs w:val="100"/>
          <w14:shadow w14:blurRad="50800" w14:dist="38100" w14:dir="2700000" w14:sx="100000" w14:sy="100000" w14:kx="0" w14:ky="0" w14:algn="tl">
            <w14:srgbClr w14:val="000000">
              <w14:alpha w14:val="60000"/>
            </w14:srgbClr>
          </w14:shadow>
        </w:rPr>
      </w:pPr>
      <w:r w:rsidRPr="008916CD">
        <w:rPr>
          <w:rFonts w:ascii="Comic Sans MS" w:hAnsi="Comic Sans MS"/>
          <w:sz w:val="100"/>
          <w:szCs w:val="100"/>
          <w14:shadow w14:blurRad="50800" w14:dist="38100" w14:dir="2700000" w14:sx="100000" w14:sy="100000" w14:kx="0" w14:ky="0" w14:algn="tl">
            <w14:srgbClr w14:val="000000">
              <w14:alpha w14:val="60000"/>
            </w14:srgbClr>
          </w14:shadow>
        </w:rPr>
        <w:t>St Peter's</w:t>
      </w:r>
    </w:p>
    <w:p w14:paraId="57A1B931" w14:textId="77777777" w:rsidR="005D73B4" w:rsidRPr="008916CD" w:rsidRDefault="005D73B4" w:rsidP="005D73B4">
      <w:pPr>
        <w:pStyle w:val="NormalWeb"/>
        <w:spacing w:before="0" w:beforeAutospacing="0" w:after="0" w:afterAutospacing="0"/>
        <w:jc w:val="center"/>
        <w:rPr>
          <w:rFonts w:ascii="Comic Sans MS" w:hAnsi="Comic Sans MS"/>
          <w:sz w:val="100"/>
          <w:szCs w:val="100"/>
          <w14:shadow w14:blurRad="50800" w14:dist="38100" w14:dir="2700000" w14:sx="100000" w14:sy="100000" w14:kx="0" w14:ky="0" w14:algn="tl">
            <w14:srgbClr w14:val="000000">
              <w14:alpha w14:val="60000"/>
            </w14:srgbClr>
          </w14:shadow>
        </w:rPr>
      </w:pPr>
      <w:r w:rsidRPr="008916CD">
        <w:rPr>
          <w:rFonts w:ascii="Comic Sans MS" w:hAnsi="Comic Sans MS"/>
          <w:sz w:val="100"/>
          <w:szCs w:val="100"/>
          <w14:shadow w14:blurRad="50800" w14:dist="38100" w14:dir="2700000" w14:sx="100000" w14:sy="100000" w14:kx="0" w14:ky="0" w14:algn="tl">
            <w14:srgbClr w14:val="000000">
              <w14:alpha w14:val="60000"/>
            </w14:srgbClr>
          </w14:shadow>
        </w:rPr>
        <w:t xml:space="preserve"> Nursery School</w:t>
      </w:r>
    </w:p>
    <w:p w14:paraId="438A6F56" w14:textId="090C00D8" w:rsidR="005D73B4" w:rsidRPr="005D73B4" w:rsidRDefault="005D73B4" w:rsidP="005D73B4">
      <w:pPr>
        <w:pStyle w:val="NormalWeb"/>
        <w:spacing w:before="0" w:beforeAutospacing="0" w:after="0" w:afterAutospacing="0"/>
        <w:jc w:val="center"/>
        <w:rPr>
          <w:rFonts w:ascii="Comic Sans MS" w:hAnsi="Comic Sans MS"/>
          <w:sz w:val="100"/>
          <w:szCs w:val="100"/>
          <w14:shadow w14:blurRad="50800" w14:dist="38100" w14:dir="2700000" w14:sx="100000" w14:sy="100000" w14:kx="0" w14:ky="0" w14:algn="tl">
            <w14:srgbClr w14:val="000000">
              <w14:alpha w14:val="60000"/>
            </w14:srgbClr>
          </w14:shadow>
        </w:rPr>
      </w:pPr>
      <w:r>
        <w:rPr>
          <w:rFonts w:ascii="Comic Sans MS" w:hAnsi="Comic Sans MS"/>
          <w:sz w:val="100"/>
          <w:szCs w:val="100"/>
          <w14:shadow w14:blurRad="50800" w14:dist="38100" w14:dir="2700000" w14:sx="100000" w14:sy="100000" w14:kx="0" w14:ky="0" w14:algn="tl">
            <w14:srgbClr w14:val="000000">
              <w14:alpha w14:val="60000"/>
            </w14:srgbClr>
          </w14:shadow>
        </w:rPr>
        <w:t>Lunch Box Policy</w:t>
      </w:r>
    </w:p>
    <w:p w14:paraId="1EEFE7E9" w14:textId="77777777" w:rsidR="005D73B4" w:rsidRDefault="005D73B4">
      <w:pPr>
        <w:rPr>
          <w:rFonts w:ascii="Comic Sans MS" w:hAnsi="Comic Sans MS"/>
          <w:b/>
          <w:bCs/>
          <w:u w:val="single"/>
        </w:rPr>
      </w:pPr>
    </w:p>
    <w:p w14:paraId="4DE185A0" w14:textId="321B9033" w:rsidR="005D73B4" w:rsidRDefault="0020078A" w:rsidP="005D73B4">
      <w:pPr>
        <w:jc w:val="center"/>
        <w:rPr>
          <w:rFonts w:ascii="Comic Sans MS" w:hAnsi="Comic Sans MS"/>
          <w:b/>
          <w:bCs/>
          <w:u w:val="single"/>
        </w:rPr>
      </w:pPr>
      <w:r>
        <w:rPr>
          <w:rFonts w:ascii="Comic Sans MS" w:hAnsi="Comic Sans MS"/>
          <w:b/>
          <w:bCs/>
          <w:noProof/>
          <w:u w:val="single"/>
        </w:rPr>
        <w:drawing>
          <wp:inline distT="0" distB="0" distL="0" distR="0" wp14:anchorId="6677D0B0" wp14:editId="47002B8C">
            <wp:extent cx="2405063" cy="2405063"/>
            <wp:effectExtent l="0" t="0" r="0" b="0"/>
            <wp:docPr id="565789991"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89991" name="Picture 1" descr="A logo for a nursery schoo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07699" cy="2407699"/>
                    </a:xfrm>
                    <a:prstGeom prst="rect">
                      <a:avLst/>
                    </a:prstGeom>
                  </pic:spPr>
                </pic:pic>
              </a:graphicData>
            </a:graphic>
          </wp:inline>
        </w:drawing>
      </w:r>
    </w:p>
    <w:p w14:paraId="37069666" w14:textId="77777777" w:rsidR="00D21A61" w:rsidRDefault="00D21A61" w:rsidP="00D21A61">
      <w:pPr>
        <w:textDirection w:val="btLr"/>
        <w:rPr>
          <w:rFonts w:ascii="Comic Sans MS" w:eastAsia="Comic Sans MS" w:hAnsi="Comic Sans MS" w:cs="Comic Sans MS"/>
        </w:rPr>
      </w:pPr>
    </w:p>
    <w:p w14:paraId="12C4A159" w14:textId="404B377B" w:rsidR="00D21A61" w:rsidRPr="006733A0" w:rsidRDefault="00D21A61" w:rsidP="00D21A61">
      <w:pPr>
        <w:spacing w:line="258" w:lineRule="auto"/>
        <w:ind w:left="2880"/>
        <w:textDirection w:val="btLr"/>
        <w:rPr>
          <w:rFonts w:ascii="Comic Sans MS" w:hAnsi="Comic Sans MS"/>
          <w:b/>
        </w:rPr>
      </w:pPr>
      <w:r w:rsidRPr="006733A0">
        <w:rPr>
          <w:rFonts w:ascii="Comic Sans MS" w:hAnsi="Comic Sans MS"/>
          <w:b/>
        </w:rPr>
        <w:t>Date Ratified by Board of Governors:</w:t>
      </w:r>
      <w:r>
        <w:rPr>
          <w:rFonts w:ascii="Comic Sans MS" w:hAnsi="Comic Sans MS"/>
          <w:b/>
        </w:rPr>
        <w:t xml:space="preserve">  </w:t>
      </w:r>
      <w:r w:rsidR="00DD36D7">
        <w:rPr>
          <w:rFonts w:ascii="Comic Sans MS" w:hAnsi="Comic Sans MS"/>
          <w:b/>
        </w:rPr>
        <w:t>Nov 2024</w:t>
      </w:r>
    </w:p>
    <w:p w14:paraId="1C6E8217" w14:textId="1A9BBDD0" w:rsidR="00D21A61" w:rsidRPr="006733A0" w:rsidRDefault="00D21A61" w:rsidP="00D21A61">
      <w:pPr>
        <w:spacing w:line="258" w:lineRule="auto"/>
        <w:jc w:val="center"/>
        <w:textDirection w:val="btLr"/>
        <w:rPr>
          <w:rFonts w:ascii="Comic Sans MS" w:hAnsi="Comic Sans MS"/>
          <w:b/>
        </w:rPr>
      </w:pPr>
      <w:r>
        <w:rPr>
          <w:rFonts w:ascii="Comic Sans MS" w:hAnsi="Comic Sans MS"/>
          <w:b/>
        </w:rPr>
        <w:t xml:space="preserve"> </w:t>
      </w:r>
      <w:r w:rsidRPr="006733A0">
        <w:rPr>
          <w:rFonts w:ascii="Comic Sans MS" w:hAnsi="Comic Sans MS"/>
          <w:b/>
        </w:rPr>
        <w:t>Date of Review:</w:t>
      </w:r>
      <w:r w:rsidRPr="006733A0">
        <w:rPr>
          <w:rFonts w:ascii="Comic Sans MS" w:hAnsi="Comic Sans MS"/>
          <w:b/>
        </w:rPr>
        <w:tab/>
      </w:r>
      <w:r w:rsidR="00DD36D7">
        <w:rPr>
          <w:rFonts w:ascii="Comic Sans MS" w:hAnsi="Comic Sans MS"/>
          <w:b/>
        </w:rPr>
        <w:t>Nov 2027</w:t>
      </w:r>
    </w:p>
    <w:p w14:paraId="4E637232" w14:textId="77777777" w:rsidR="005D73B4" w:rsidRDefault="005D73B4">
      <w:pPr>
        <w:rPr>
          <w:rFonts w:ascii="Comic Sans MS" w:hAnsi="Comic Sans MS"/>
          <w:b/>
          <w:bCs/>
          <w:u w:val="single"/>
        </w:rPr>
      </w:pPr>
    </w:p>
    <w:p w14:paraId="2BC52977" w14:textId="77777777" w:rsidR="005D73B4" w:rsidRDefault="005D73B4">
      <w:pPr>
        <w:rPr>
          <w:rFonts w:ascii="Comic Sans MS" w:hAnsi="Comic Sans MS"/>
          <w:b/>
          <w:bCs/>
          <w:u w:val="single"/>
        </w:rPr>
      </w:pPr>
    </w:p>
    <w:p w14:paraId="7A47E363" w14:textId="77777777" w:rsidR="00D21A61" w:rsidRDefault="00D21A61">
      <w:pPr>
        <w:rPr>
          <w:rFonts w:ascii="Comic Sans MS" w:hAnsi="Comic Sans MS"/>
          <w:b/>
          <w:bCs/>
          <w:u w:val="single"/>
        </w:rPr>
      </w:pPr>
    </w:p>
    <w:p w14:paraId="1567925C" w14:textId="577187D0" w:rsidR="00D21A61" w:rsidRDefault="00D21A61">
      <w:pPr>
        <w:rPr>
          <w:rFonts w:ascii="Comic Sans MS" w:hAnsi="Comic Sans MS"/>
          <w:b/>
          <w:bCs/>
          <w:u w:val="single"/>
        </w:rPr>
      </w:pPr>
      <w:r>
        <w:rPr>
          <w:rFonts w:ascii="Comic Sans MS" w:hAnsi="Comic Sans MS"/>
          <w:b/>
          <w:bCs/>
          <w:u w:val="single"/>
        </w:rPr>
        <w:lastRenderedPageBreak/>
        <w:t>Contents:</w:t>
      </w:r>
    </w:p>
    <w:p w14:paraId="65C64340" w14:textId="4FA3DB89"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Overview</w:t>
      </w:r>
    </w:p>
    <w:p w14:paraId="510BB651" w14:textId="493539E1"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The Healthy Team Membership</w:t>
      </w:r>
    </w:p>
    <w:p w14:paraId="015C9823" w14:textId="6316D78C"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Food &amp; Drink in Packed Lunches</w:t>
      </w:r>
    </w:p>
    <w:p w14:paraId="3F20FE3C" w14:textId="125A52E3"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Special Diets &amp; Allergies</w:t>
      </w:r>
    </w:p>
    <w:p w14:paraId="32BEAA15" w14:textId="503A3B28"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Monitoring &amp; Evaluation</w:t>
      </w:r>
    </w:p>
    <w:p w14:paraId="3E506D6A" w14:textId="461B6BE9"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Linked Policies</w:t>
      </w:r>
    </w:p>
    <w:p w14:paraId="6F3D19DB" w14:textId="667D70BC"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Dissemination of the Policy</w:t>
      </w:r>
    </w:p>
    <w:p w14:paraId="37D2E2CE" w14:textId="30B49E79" w:rsidR="00D21A61" w:rsidRPr="00D21A61" w:rsidRDefault="00D21A61" w:rsidP="00D21A61">
      <w:pPr>
        <w:pStyle w:val="ListParagraph"/>
        <w:numPr>
          <w:ilvl w:val="0"/>
          <w:numId w:val="15"/>
        </w:numPr>
        <w:rPr>
          <w:rFonts w:ascii="Comic Sans MS" w:hAnsi="Comic Sans MS"/>
        </w:rPr>
      </w:pPr>
      <w:r w:rsidRPr="00D21A61">
        <w:rPr>
          <w:rFonts w:ascii="Comic Sans MS" w:hAnsi="Comic Sans MS"/>
        </w:rPr>
        <w:t>Useful Links</w:t>
      </w:r>
    </w:p>
    <w:p w14:paraId="37FAAA5F" w14:textId="77777777" w:rsidR="00D21A61" w:rsidRDefault="00D21A61" w:rsidP="00D21A61">
      <w:pPr>
        <w:pStyle w:val="ListParagraph"/>
        <w:numPr>
          <w:ilvl w:val="0"/>
          <w:numId w:val="15"/>
        </w:numPr>
        <w:spacing w:after="0" w:line="360" w:lineRule="atLeast"/>
        <w:rPr>
          <w:rFonts w:ascii="Comic Sans MS" w:eastAsia="Times New Roman" w:hAnsi="Comic Sans MS" w:cs="Helvetica"/>
          <w:color w:val="202124"/>
          <w:kern w:val="0"/>
          <w:lang w:eastAsia="en-GB"/>
          <w14:ligatures w14:val="none"/>
        </w:rPr>
      </w:pPr>
      <w:r w:rsidRPr="00D21A61">
        <w:rPr>
          <w:rFonts w:ascii="Comic Sans MS" w:eastAsia="Times New Roman" w:hAnsi="Comic Sans MS" w:cs="Helvetica"/>
          <w:color w:val="202124"/>
          <w:kern w:val="0"/>
          <w:lang w:eastAsia="en-GB"/>
          <w14:ligatures w14:val="none"/>
        </w:rPr>
        <w:t>Quick Guide to Packing the Perfect Lunchtime Picnic for your Little Bunny</w:t>
      </w:r>
    </w:p>
    <w:p w14:paraId="219BC7B3" w14:textId="77777777" w:rsidR="00D21A61" w:rsidRPr="00D21A61" w:rsidRDefault="00D21A61" w:rsidP="00D21A61">
      <w:pPr>
        <w:pStyle w:val="ListParagraph"/>
        <w:spacing w:after="0" w:line="360" w:lineRule="atLeast"/>
        <w:rPr>
          <w:rFonts w:ascii="Comic Sans MS" w:eastAsia="Times New Roman" w:hAnsi="Comic Sans MS" w:cs="Helvetica"/>
          <w:color w:val="202124"/>
          <w:kern w:val="0"/>
          <w:lang w:eastAsia="en-GB"/>
          <w14:ligatures w14:val="none"/>
        </w:rPr>
      </w:pPr>
    </w:p>
    <w:p w14:paraId="3B001D9C" w14:textId="2C5CDB7A" w:rsidR="00F221F1" w:rsidRPr="00D21A61" w:rsidRDefault="009D2EDC">
      <w:pPr>
        <w:rPr>
          <w:rFonts w:ascii="Comic Sans MS" w:hAnsi="Comic Sans MS"/>
          <w:b/>
          <w:bCs/>
          <w:u w:val="single"/>
        </w:rPr>
      </w:pPr>
      <w:r w:rsidRPr="00D21A61">
        <w:rPr>
          <w:rFonts w:ascii="Comic Sans MS" w:hAnsi="Comic Sans MS"/>
          <w:b/>
          <w:bCs/>
          <w:u w:val="single"/>
        </w:rPr>
        <w:t xml:space="preserve">Overall aim of the policy. </w:t>
      </w:r>
    </w:p>
    <w:p w14:paraId="3704C70C" w14:textId="77777777" w:rsidR="00F221F1" w:rsidRDefault="009D2EDC">
      <w:pPr>
        <w:rPr>
          <w:rFonts w:ascii="Comic Sans MS" w:hAnsi="Comic Sans MS"/>
        </w:rPr>
      </w:pPr>
      <w:r w:rsidRPr="009D2EDC">
        <w:rPr>
          <w:rFonts w:ascii="Comic Sans MS" w:hAnsi="Comic Sans MS"/>
        </w:rPr>
        <w:t>Our aim is to ensure that all packed lunches brought from home and consumed in school (or on school trips) provide the pupil with healthy and nutritious food that is similar to food served in schools, which is now regulated by national standards.</w:t>
      </w:r>
    </w:p>
    <w:p w14:paraId="4D7411AF" w14:textId="77777777" w:rsidR="00F221F1" w:rsidRDefault="00F221F1">
      <w:pPr>
        <w:rPr>
          <w:rFonts w:ascii="Comic Sans MS" w:hAnsi="Comic Sans MS"/>
        </w:rPr>
      </w:pPr>
    </w:p>
    <w:p w14:paraId="74EBB2E2" w14:textId="113A8503" w:rsidR="00F221F1" w:rsidRPr="00F221F1" w:rsidRDefault="009D2EDC">
      <w:pPr>
        <w:rPr>
          <w:rFonts w:ascii="Comic Sans MS" w:hAnsi="Comic Sans MS"/>
          <w:b/>
          <w:bCs/>
          <w:u w:val="single"/>
        </w:rPr>
      </w:pPr>
      <w:r w:rsidRPr="00F221F1">
        <w:rPr>
          <w:rFonts w:ascii="Comic Sans MS" w:hAnsi="Comic Sans MS"/>
          <w:b/>
          <w:bCs/>
          <w:u w:val="single"/>
        </w:rPr>
        <w:t>The Healthy Team Membership:</w:t>
      </w:r>
    </w:p>
    <w:p w14:paraId="02A7953D" w14:textId="7215006D" w:rsidR="00F221F1" w:rsidRPr="00DB1D34" w:rsidRDefault="009D2EDC" w:rsidP="00DB1D34">
      <w:pPr>
        <w:pStyle w:val="ListParagraph"/>
        <w:numPr>
          <w:ilvl w:val="0"/>
          <w:numId w:val="10"/>
        </w:numPr>
        <w:rPr>
          <w:rFonts w:ascii="Comic Sans MS" w:hAnsi="Comic Sans MS"/>
        </w:rPr>
      </w:pPr>
      <w:r w:rsidRPr="00DB1D34">
        <w:rPr>
          <w:rFonts w:ascii="Comic Sans MS" w:hAnsi="Comic Sans MS"/>
        </w:rPr>
        <w:t>Parent</w:t>
      </w:r>
      <w:r w:rsidR="00F221F1" w:rsidRPr="00DB1D34">
        <w:rPr>
          <w:rFonts w:ascii="Comic Sans MS" w:hAnsi="Comic Sans MS"/>
        </w:rPr>
        <w:t xml:space="preserve"> </w:t>
      </w:r>
      <w:r w:rsidRPr="00DB1D34">
        <w:rPr>
          <w:rFonts w:ascii="Comic Sans MS" w:hAnsi="Comic Sans MS"/>
        </w:rPr>
        <w:t xml:space="preserve">Governor </w:t>
      </w:r>
    </w:p>
    <w:p w14:paraId="3E5C69A6" w14:textId="21085793" w:rsidR="00F221F1" w:rsidRPr="00DB1D34" w:rsidRDefault="00F221F1" w:rsidP="00DB1D34">
      <w:pPr>
        <w:pStyle w:val="ListParagraph"/>
        <w:numPr>
          <w:ilvl w:val="0"/>
          <w:numId w:val="10"/>
        </w:numPr>
        <w:rPr>
          <w:rFonts w:ascii="Comic Sans MS" w:hAnsi="Comic Sans MS"/>
        </w:rPr>
      </w:pPr>
      <w:r w:rsidRPr="00DB1D34">
        <w:rPr>
          <w:rFonts w:ascii="Comic Sans MS" w:hAnsi="Comic Sans MS"/>
        </w:rPr>
        <w:t>Lunchtime Supervisors</w:t>
      </w:r>
    </w:p>
    <w:p w14:paraId="76456957" w14:textId="7FA9242D" w:rsidR="00F221F1" w:rsidRPr="00DB1D34" w:rsidRDefault="00F221F1" w:rsidP="00DB1D34">
      <w:pPr>
        <w:pStyle w:val="ListParagraph"/>
        <w:numPr>
          <w:ilvl w:val="0"/>
          <w:numId w:val="10"/>
        </w:numPr>
        <w:rPr>
          <w:rFonts w:ascii="Comic Sans MS" w:hAnsi="Comic Sans MS"/>
        </w:rPr>
      </w:pPr>
      <w:r w:rsidRPr="00DB1D34">
        <w:rPr>
          <w:rFonts w:ascii="Comic Sans MS" w:hAnsi="Comic Sans MS"/>
        </w:rPr>
        <w:t>Mrs Hall</w:t>
      </w:r>
    </w:p>
    <w:p w14:paraId="56FA3BEF" w14:textId="479CC8B5" w:rsidR="00F221F1" w:rsidRPr="00DB1D34" w:rsidRDefault="00F221F1" w:rsidP="00DB1D34">
      <w:pPr>
        <w:pStyle w:val="ListParagraph"/>
        <w:numPr>
          <w:ilvl w:val="0"/>
          <w:numId w:val="10"/>
        </w:numPr>
        <w:rPr>
          <w:rFonts w:ascii="Comic Sans MS" w:hAnsi="Comic Sans MS"/>
        </w:rPr>
      </w:pPr>
      <w:r w:rsidRPr="00DB1D34">
        <w:rPr>
          <w:rFonts w:ascii="Comic Sans MS" w:hAnsi="Comic Sans MS"/>
        </w:rPr>
        <w:t>Mrs Catney</w:t>
      </w:r>
    </w:p>
    <w:p w14:paraId="3564AEED" w14:textId="36594431" w:rsidR="00F221F1" w:rsidRDefault="00F221F1">
      <w:pPr>
        <w:rPr>
          <w:rFonts w:ascii="Comic Sans MS" w:hAnsi="Comic Sans MS"/>
        </w:rPr>
      </w:pPr>
    </w:p>
    <w:p w14:paraId="635BC285" w14:textId="493237CF" w:rsidR="00F221F1" w:rsidRDefault="009D2EDC">
      <w:pPr>
        <w:rPr>
          <w:rFonts w:ascii="Comic Sans MS" w:hAnsi="Comic Sans MS"/>
        </w:rPr>
      </w:pPr>
      <w:r w:rsidRPr="009D2EDC">
        <w:rPr>
          <w:rFonts w:ascii="Comic Sans MS" w:hAnsi="Comic Sans MS"/>
        </w:rPr>
        <w:t>This policy has been developed by the Healthy Team and was formulated to</w:t>
      </w:r>
      <w:r w:rsidR="00F221F1">
        <w:rPr>
          <w:rFonts w:ascii="Comic Sans MS" w:hAnsi="Comic Sans MS"/>
        </w:rPr>
        <w:t>:</w:t>
      </w:r>
    </w:p>
    <w:p w14:paraId="1170FFB0" w14:textId="77777777" w:rsidR="00F221F1" w:rsidRDefault="00F221F1">
      <w:pPr>
        <w:rPr>
          <w:rFonts w:ascii="Comic Sans MS" w:hAnsi="Comic Sans MS"/>
        </w:rPr>
      </w:pPr>
    </w:p>
    <w:p w14:paraId="53F65E6F" w14:textId="77777777" w:rsidR="00F221F1" w:rsidRDefault="009D2EDC" w:rsidP="00F221F1">
      <w:pPr>
        <w:pStyle w:val="ListParagraph"/>
        <w:numPr>
          <w:ilvl w:val="0"/>
          <w:numId w:val="3"/>
        </w:numPr>
        <w:rPr>
          <w:rFonts w:ascii="Comic Sans MS" w:hAnsi="Comic Sans MS"/>
        </w:rPr>
      </w:pPr>
      <w:r w:rsidRPr="00F221F1">
        <w:rPr>
          <w:rFonts w:ascii="Comic Sans MS" w:hAnsi="Comic Sans MS"/>
        </w:rPr>
        <w:t xml:space="preserve">Make a positive contribution to children’s health and our Healthy Schools Status. • </w:t>
      </w:r>
    </w:p>
    <w:p w14:paraId="611B1461" w14:textId="66E9BC34" w:rsidR="00DB1D34" w:rsidRPr="00F221F1" w:rsidRDefault="00DB1D34" w:rsidP="00F221F1">
      <w:pPr>
        <w:pStyle w:val="ListParagraph"/>
        <w:numPr>
          <w:ilvl w:val="0"/>
          <w:numId w:val="3"/>
        </w:numPr>
        <w:rPr>
          <w:rFonts w:ascii="Comic Sans MS" w:hAnsi="Comic Sans MS"/>
        </w:rPr>
      </w:pPr>
      <w:r w:rsidRPr="00DB1D34">
        <w:rPr>
          <w:rFonts w:ascii="Comic Sans MS" w:hAnsi="Comic Sans MS"/>
        </w:rPr>
        <w:t>To promote</w:t>
      </w:r>
      <w:r w:rsidRPr="00DB1D34">
        <w:rPr>
          <w:rFonts w:ascii="Comic Sans MS" w:eastAsia="Times New Roman" w:hAnsi="Comic Sans MS" w:cs="Times New Roman"/>
          <w:color w:val="202124"/>
          <w:kern w:val="0"/>
          <w:lang w:eastAsia="en-GB"/>
          <w14:ligatures w14:val="none"/>
        </w:rPr>
        <w:t xml:space="preserve"> a positive relationship with food</w:t>
      </w:r>
      <w:r>
        <w:rPr>
          <w:rFonts w:ascii="Comic Sans MS" w:eastAsia="Times New Roman" w:hAnsi="Comic Sans MS" w:cs="Times New Roman"/>
          <w:color w:val="202124"/>
          <w:kern w:val="0"/>
          <w:lang w:eastAsia="en-GB"/>
          <w14:ligatures w14:val="none"/>
        </w:rPr>
        <w:t xml:space="preserve"> amongst children</w:t>
      </w:r>
      <w:r w:rsidRPr="00DB1D34">
        <w:rPr>
          <w:rFonts w:ascii="Comic Sans MS" w:eastAsia="Times New Roman" w:hAnsi="Comic Sans MS" w:cs="Times New Roman"/>
          <w:color w:val="202124"/>
          <w:kern w:val="0"/>
          <w:lang w:eastAsia="en-GB"/>
          <w14:ligatures w14:val="none"/>
        </w:rPr>
        <w:t>.</w:t>
      </w:r>
    </w:p>
    <w:p w14:paraId="09344C36" w14:textId="3DC13724" w:rsidR="00F221F1" w:rsidRDefault="009D2EDC" w:rsidP="00F221F1">
      <w:pPr>
        <w:pStyle w:val="ListParagraph"/>
        <w:numPr>
          <w:ilvl w:val="0"/>
          <w:numId w:val="3"/>
        </w:numPr>
        <w:rPr>
          <w:rFonts w:ascii="Comic Sans MS" w:hAnsi="Comic Sans MS"/>
        </w:rPr>
      </w:pPr>
      <w:r w:rsidRPr="00F221F1">
        <w:rPr>
          <w:rFonts w:ascii="Comic Sans MS" w:hAnsi="Comic Sans MS"/>
        </w:rPr>
        <w:t>To encourage a happier and calmer population of children</w:t>
      </w:r>
      <w:r w:rsidR="00FE749D">
        <w:rPr>
          <w:rFonts w:ascii="Comic Sans MS" w:hAnsi="Comic Sans MS"/>
        </w:rPr>
        <w:t>.</w:t>
      </w:r>
    </w:p>
    <w:p w14:paraId="79F50F62" w14:textId="03733C85" w:rsidR="00FE749D" w:rsidRPr="00F221F1" w:rsidRDefault="00FE749D" w:rsidP="00F221F1">
      <w:pPr>
        <w:pStyle w:val="ListParagraph"/>
        <w:numPr>
          <w:ilvl w:val="0"/>
          <w:numId w:val="3"/>
        </w:numPr>
        <w:rPr>
          <w:rFonts w:ascii="Comic Sans MS" w:hAnsi="Comic Sans MS"/>
        </w:rPr>
      </w:pPr>
      <w:r>
        <w:rPr>
          <w:rFonts w:ascii="Comic Sans MS" w:hAnsi="Comic Sans MS"/>
        </w:rPr>
        <w:t>To promote concentration and learning – being well – doing well.</w:t>
      </w:r>
    </w:p>
    <w:p w14:paraId="1C678301" w14:textId="77777777" w:rsidR="00F221F1" w:rsidRDefault="009D2EDC" w:rsidP="00F221F1">
      <w:pPr>
        <w:pStyle w:val="ListParagraph"/>
        <w:numPr>
          <w:ilvl w:val="0"/>
          <w:numId w:val="3"/>
        </w:numPr>
        <w:rPr>
          <w:rFonts w:ascii="Comic Sans MS" w:hAnsi="Comic Sans MS"/>
        </w:rPr>
      </w:pPr>
      <w:r w:rsidRPr="00F221F1">
        <w:rPr>
          <w:rFonts w:ascii="Comic Sans MS" w:hAnsi="Comic Sans MS"/>
        </w:rPr>
        <w:t>To promote consistency between packed lunches and food provided by schools which must adhere to national standards set by the government.</w:t>
      </w:r>
    </w:p>
    <w:p w14:paraId="4A4576AF" w14:textId="77777777" w:rsidR="00F221F1" w:rsidRPr="00DB1D34" w:rsidRDefault="00F221F1" w:rsidP="00DB1D34">
      <w:pPr>
        <w:spacing w:before="100" w:beforeAutospacing="1" w:after="0" w:line="300" w:lineRule="atLeast"/>
        <w:ind w:left="360"/>
        <w:rPr>
          <w:rFonts w:ascii="Comic Sans MS" w:eastAsia="Times New Roman" w:hAnsi="Comic Sans MS" w:cs="Times New Roman"/>
          <w:color w:val="202124"/>
          <w:kern w:val="0"/>
          <w:lang w:eastAsia="en-GB"/>
          <w14:ligatures w14:val="none"/>
        </w:rPr>
      </w:pPr>
    </w:p>
    <w:p w14:paraId="549BF11C" w14:textId="1EB792E7" w:rsidR="00F221F1" w:rsidRDefault="009D2EDC">
      <w:pPr>
        <w:rPr>
          <w:rFonts w:ascii="Comic Sans MS" w:hAnsi="Comic Sans MS"/>
        </w:rPr>
      </w:pPr>
      <w:r w:rsidRPr="009D2EDC">
        <w:rPr>
          <w:rFonts w:ascii="Comic Sans MS" w:hAnsi="Comic Sans MS"/>
        </w:rPr>
        <w:t>This policy applies to all pupils and parents providing packed lunches to be consumed within school or on school trips during normal school hours beginning from September 2</w:t>
      </w:r>
      <w:r w:rsidR="00F221F1">
        <w:rPr>
          <w:rFonts w:ascii="Comic Sans MS" w:hAnsi="Comic Sans MS"/>
        </w:rPr>
        <w:t>018</w:t>
      </w:r>
      <w:r w:rsidRPr="009D2EDC">
        <w:rPr>
          <w:rFonts w:ascii="Comic Sans MS" w:hAnsi="Comic Sans MS"/>
        </w:rPr>
        <w:t>.</w:t>
      </w:r>
    </w:p>
    <w:p w14:paraId="626CF629" w14:textId="77777777" w:rsidR="00DB1D34" w:rsidRDefault="00DB1D34">
      <w:pPr>
        <w:rPr>
          <w:rFonts w:ascii="Comic Sans MS" w:hAnsi="Comic Sans MS"/>
        </w:rPr>
      </w:pPr>
    </w:p>
    <w:p w14:paraId="6B03F392" w14:textId="77777777" w:rsidR="00F221F1" w:rsidRDefault="009D2EDC">
      <w:pPr>
        <w:rPr>
          <w:rFonts w:ascii="Comic Sans MS" w:hAnsi="Comic Sans MS"/>
        </w:rPr>
      </w:pPr>
      <w:r w:rsidRPr="00F221F1">
        <w:rPr>
          <w:rFonts w:ascii="Comic Sans MS" w:hAnsi="Comic Sans MS"/>
          <w:b/>
          <w:bCs/>
          <w:u w:val="single"/>
        </w:rPr>
        <w:t>Food and drink in packed lunches</w:t>
      </w:r>
    </w:p>
    <w:p w14:paraId="23FF137A" w14:textId="46E2778C" w:rsidR="00F221F1" w:rsidRDefault="009D2EDC">
      <w:pPr>
        <w:rPr>
          <w:rFonts w:ascii="Comic Sans MS" w:hAnsi="Comic Sans MS"/>
        </w:rPr>
      </w:pPr>
      <w:r w:rsidRPr="009D2EDC">
        <w:rPr>
          <w:rFonts w:ascii="Comic Sans MS" w:hAnsi="Comic Sans MS"/>
        </w:rPr>
        <w:t>The policy states that</w:t>
      </w:r>
      <w:r w:rsidR="00F221F1">
        <w:rPr>
          <w:rFonts w:ascii="Comic Sans MS" w:hAnsi="Comic Sans MS"/>
        </w:rPr>
        <w:t>:</w:t>
      </w:r>
    </w:p>
    <w:p w14:paraId="3B96FF95" w14:textId="41F48844" w:rsidR="00F221F1" w:rsidRPr="00F221F1" w:rsidRDefault="009D2EDC" w:rsidP="00F221F1">
      <w:pPr>
        <w:pStyle w:val="ListParagraph"/>
        <w:numPr>
          <w:ilvl w:val="0"/>
          <w:numId w:val="4"/>
        </w:numPr>
        <w:rPr>
          <w:rFonts w:ascii="Comic Sans MS" w:hAnsi="Comic Sans MS"/>
        </w:rPr>
      </w:pPr>
      <w:r w:rsidRPr="00F221F1">
        <w:rPr>
          <w:rFonts w:ascii="Comic Sans MS" w:hAnsi="Comic Sans MS"/>
        </w:rPr>
        <w:t>The school will provide facilities for pupils bringing in packed lunches and ensure that free, fresh drinking water</w:t>
      </w:r>
      <w:r w:rsidR="00F221F1" w:rsidRPr="00F221F1">
        <w:rPr>
          <w:rFonts w:ascii="Comic Sans MS" w:hAnsi="Comic Sans MS"/>
        </w:rPr>
        <w:t xml:space="preserve"> or milk</w:t>
      </w:r>
      <w:r w:rsidRPr="00F221F1">
        <w:rPr>
          <w:rFonts w:ascii="Comic Sans MS" w:hAnsi="Comic Sans MS"/>
        </w:rPr>
        <w:t xml:space="preserve"> </w:t>
      </w:r>
      <w:r w:rsidR="00F221F1" w:rsidRPr="00F221F1">
        <w:rPr>
          <w:rFonts w:ascii="Comic Sans MS" w:hAnsi="Comic Sans MS"/>
        </w:rPr>
        <w:t>is always readily available</w:t>
      </w:r>
      <w:r w:rsidRPr="00F221F1">
        <w:rPr>
          <w:rFonts w:ascii="Comic Sans MS" w:hAnsi="Comic Sans MS"/>
        </w:rPr>
        <w:t>.</w:t>
      </w:r>
    </w:p>
    <w:p w14:paraId="37FA9B37" w14:textId="45FE09ED" w:rsidR="00F221F1" w:rsidRPr="00F221F1" w:rsidRDefault="009D2EDC" w:rsidP="00F221F1">
      <w:pPr>
        <w:pStyle w:val="ListParagraph"/>
        <w:numPr>
          <w:ilvl w:val="0"/>
          <w:numId w:val="4"/>
        </w:numPr>
        <w:rPr>
          <w:rFonts w:ascii="Comic Sans MS" w:hAnsi="Comic Sans MS"/>
        </w:rPr>
      </w:pPr>
      <w:r w:rsidRPr="00F221F1">
        <w:rPr>
          <w:rFonts w:ascii="Comic Sans MS" w:hAnsi="Comic Sans MS"/>
        </w:rPr>
        <w:t>The school will provide attractive</w:t>
      </w:r>
      <w:r w:rsidR="00F221F1" w:rsidRPr="00F221F1">
        <w:rPr>
          <w:rFonts w:ascii="Comic Sans MS" w:hAnsi="Comic Sans MS"/>
        </w:rPr>
        <w:t>,</w:t>
      </w:r>
      <w:r w:rsidRPr="00F221F1">
        <w:rPr>
          <w:rFonts w:ascii="Comic Sans MS" w:hAnsi="Comic Sans MS"/>
        </w:rPr>
        <w:t xml:space="preserve"> </w:t>
      </w:r>
      <w:r w:rsidR="00DB1D34" w:rsidRPr="00F221F1">
        <w:rPr>
          <w:rFonts w:ascii="Comic Sans MS" w:hAnsi="Comic Sans MS"/>
        </w:rPr>
        <w:t>appropriate,</w:t>
      </w:r>
      <w:r w:rsidR="00F221F1" w:rsidRPr="00F221F1">
        <w:rPr>
          <w:rFonts w:ascii="Comic Sans MS" w:hAnsi="Comic Sans MS"/>
        </w:rPr>
        <w:t xml:space="preserve"> and social</w:t>
      </w:r>
      <w:r w:rsidRPr="00F221F1">
        <w:rPr>
          <w:rFonts w:ascii="Comic Sans MS" w:hAnsi="Comic Sans MS"/>
        </w:rPr>
        <w:t xml:space="preserve"> </w:t>
      </w:r>
      <w:r w:rsidR="00F221F1" w:rsidRPr="00F221F1">
        <w:rPr>
          <w:rFonts w:ascii="Comic Sans MS" w:hAnsi="Comic Sans MS"/>
        </w:rPr>
        <w:t>lunchtime eating</w:t>
      </w:r>
      <w:r w:rsidRPr="00F221F1">
        <w:rPr>
          <w:rFonts w:ascii="Comic Sans MS" w:hAnsi="Comic Sans MS"/>
        </w:rPr>
        <w:t xml:space="preserve"> arrangements.</w:t>
      </w:r>
    </w:p>
    <w:p w14:paraId="381A8414" w14:textId="77777777" w:rsidR="00F221F1" w:rsidRPr="00F221F1" w:rsidRDefault="009D2EDC" w:rsidP="00F221F1">
      <w:pPr>
        <w:pStyle w:val="ListParagraph"/>
        <w:numPr>
          <w:ilvl w:val="0"/>
          <w:numId w:val="4"/>
        </w:numPr>
        <w:rPr>
          <w:rFonts w:ascii="Comic Sans MS" w:hAnsi="Comic Sans MS"/>
        </w:rPr>
      </w:pPr>
      <w:r w:rsidRPr="00F221F1">
        <w:rPr>
          <w:rFonts w:ascii="Comic Sans MS" w:hAnsi="Comic Sans MS"/>
        </w:rPr>
        <w:t>As fridge space is not available in school, pupils are advised to bring packed lunches in insulated bags with freezer blocks, where possible, to stop the food going off.</w:t>
      </w:r>
    </w:p>
    <w:p w14:paraId="5B6CF0F4" w14:textId="1A307A08" w:rsidR="00F221F1" w:rsidRPr="00F221F1" w:rsidRDefault="009D2EDC" w:rsidP="00F221F1">
      <w:pPr>
        <w:pStyle w:val="ListParagraph"/>
        <w:numPr>
          <w:ilvl w:val="0"/>
          <w:numId w:val="4"/>
        </w:numPr>
        <w:rPr>
          <w:rFonts w:ascii="Comic Sans MS" w:hAnsi="Comic Sans MS"/>
        </w:rPr>
      </w:pPr>
      <w:r w:rsidRPr="00F221F1">
        <w:rPr>
          <w:rFonts w:ascii="Comic Sans MS" w:hAnsi="Comic Sans MS"/>
        </w:rPr>
        <w:t>The school will work with parents</w:t>
      </w:r>
      <w:r w:rsidR="00F221F1" w:rsidRPr="00F221F1">
        <w:rPr>
          <w:rFonts w:ascii="Comic Sans MS" w:hAnsi="Comic Sans MS"/>
        </w:rPr>
        <w:t xml:space="preserve">/guardians </w:t>
      </w:r>
      <w:r w:rsidRPr="00F221F1">
        <w:rPr>
          <w:rFonts w:ascii="Comic Sans MS" w:hAnsi="Comic Sans MS"/>
        </w:rPr>
        <w:t>to advise that packed lunches follow the list below</w:t>
      </w:r>
      <w:r w:rsidR="00F221F1" w:rsidRPr="00F221F1">
        <w:rPr>
          <w:rFonts w:ascii="Comic Sans MS" w:hAnsi="Comic Sans MS"/>
        </w:rPr>
        <w:t>.</w:t>
      </w:r>
    </w:p>
    <w:p w14:paraId="17A3F111" w14:textId="77777777" w:rsidR="00F221F1" w:rsidRDefault="00F221F1">
      <w:pPr>
        <w:rPr>
          <w:rFonts w:ascii="Comic Sans MS" w:hAnsi="Comic Sans MS"/>
        </w:rPr>
      </w:pPr>
    </w:p>
    <w:p w14:paraId="6A4896F7" w14:textId="77777777" w:rsidR="00F221F1" w:rsidRDefault="00F221F1">
      <w:pPr>
        <w:rPr>
          <w:rFonts w:ascii="Comic Sans MS" w:hAnsi="Comic Sans MS"/>
        </w:rPr>
      </w:pPr>
      <w:r w:rsidRPr="00F221F1">
        <w:rPr>
          <w:rFonts w:ascii="Comic Sans MS" w:hAnsi="Comic Sans MS"/>
          <w:u w:val="single"/>
        </w:rPr>
        <w:t>Packed</w:t>
      </w:r>
      <w:r w:rsidR="009D2EDC" w:rsidRPr="00F221F1">
        <w:rPr>
          <w:rFonts w:ascii="Comic Sans MS" w:hAnsi="Comic Sans MS"/>
          <w:u w:val="single"/>
        </w:rPr>
        <w:t xml:space="preserve"> lunches should ideally include</w:t>
      </w:r>
      <w:r>
        <w:rPr>
          <w:rFonts w:ascii="Comic Sans MS" w:hAnsi="Comic Sans MS"/>
        </w:rPr>
        <w:t>:</w:t>
      </w:r>
    </w:p>
    <w:p w14:paraId="5A19E17D" w14:textId="77777777" w:rsidR="001D7C15" w:rsidRPr="00DB1D34" w:rsidRDefault="009D2EDC" w:rsidP="00DB1D34">
      <w:pPr>
        <w:pStyle w:val="ListParagraph"/>
        <w:numPr>
          <w:ilvl w:val="0"/>
          <w:numId w:val="9"/>
        </w:numPr>
        <w:rPr>
          <w:rFonts w:ascii="Comic Sans MS" w:hAnsi="Comic Sans MS"/>
        </w:rPr>
      </w:pPr>
      <w:r w:rsidRPr="00DB1D34">
        <w:rPr>
          <w:rFonts w:ascii="Comic Sans MS" w:hAnsi="Comic Sans MS"/>
        </w:rPr>
        <w:t>At least one portion of fruit and one portion of vegetables e.g. carrot sticks, cucumber, small apple or orange, banana, dried fruit, mini tomatoes, melon cubes.</w:t>
      </w:r>
    </w:p>
    <w:p w14:paraId="742AE93A" w14:textId="77777777" w:rsidR="001D7C15" w:rsidRPr="00DB1D34" w:rsidRDefault="009D2EDC" w:rsidP="00DB1D34">
      <w:pPr>
        <w:pStyle w:val="ListParagraph"/>
        <w:numPr>
          <w:ilvl w:val="0"/>
          <w:numId w:val="9"/>
        </w:numPr>
        <w:rPr>
          <w:rFonts w:ascii="Comic Sans MS" w:hAnsi="Comic Sans MS"/>
        </w:rPr>
      </w:pPr>
      <w:r w:rsidRPr="00DB1D34">
        <w:rPr>
          <w:rFonts w:ascii="Comic Sans MS" w:hAnsi="Comic Sans MS"/>
        </w:rPr>
        <w:t>Meat, fish or other source of non-dairy protein e.g. chicken, turkey, ham, beef, pork, tuna, lentils, kidney beans, chickpeas).</w:t>
      </w:r>
    </w:p>
    <w:p w14:paraId="3D721875" w14:textId="77777777" w:rsidR="001D7C15" w:rsidRPr="00DB1D34" w:rsidRDefault="009D2EDC" w:rsidP="00DB1D34">
      <w:pPr>
        <w:pStyle w:val="ListParagraph"/>
        <w:numPr>
          <w:ilvl w:val="0"/>
          <w:numId w:val="9"/>
        </w:numPr>
        <w:rPr>
          <w:rFonts w:ascii="Comic Sans MS" w:hAnsi="Comic Sans MS"/>
        </w:rPr>
      </w:pPr>
      <w:r w:rsidRPr="00DB1D34">
        <w:rPr>
          <w:rFonts w:ascii="Comic Sans MS" w:hAnsi="Comic Sans MS"/>
        </w:rPr>
        <w:t>A starchy food e.g. bread, pasta or rice, crackers, rice cakes, oat cakes, pitta bread, tortilla wraps. • Dairy food e.g. milk, cheese, yoghurt or fromage frais.</w:t>
      </w:r>
    </w:p>
    <w:p w14:paraId="729D8325" w14:textId="77777777" w:rsidR="001D7C15" w:rsidRPr="00DB1D34" w:rsidRDefault="009D2EDC" w:rsidP="00DB1D34">
      <w:pPr>
        <w:pStyle w:val="ListParagraph"/>
        <w:numPr>
          <w:ilvl w:val="0"/>
          <w:numId w:val="9"/>
        </w:numPr>
        <w:rPr>
          <w:rFonts w:ascii="Comic Sans MS" w:hAnsi="Comic Sans MS"/>
        </w:rPr>
      </w:pPr>
      <w:r w:rsidRPr="00DB1D34">
        <w:rPr>
          <w:rFonts w:ascii="Comic Sans MS" w:hAnsi="Comic Sans MS"/>
        </w:rPr>
        <w:t>A drink of either water fruit juice, milk, yoghurt drink or smoothie. If you include a carton of fruit juice, keep it in the freezer until the morning before it will be drunk. Then put it directly in the lunch box - it will have thawed by lunchtime and kept the rest of the food cool.</w:t>
      </w:r>
    </w:p>
    <w:p w14:paraId="0475F051" w14:textId="77777777" w:rsidR="001D7C15" w:rsidRDefault="001D7C15">
      <w:pPr>
        <w:rPr>
          <w:rFonts w:ascii="Comic Sans MS" w:hAnsi="Comic Sans MS"/>
        </w:rPr>
      </w:pPr>
    </w:p>
    <w:p w14:paraId="121326C1" w14:textId="77777777" w:rsidR="00D21A61" w:rsidRDefault="00D21A61">
      <w:pPr>
        <w:rPr>
          <w:rFonts w:ascii="Comic Sans MS" w:hAnsi="Comic Sans MS"/>
        </w:rPr>
      </w:pPr>
    </w:p>
    <w:p w14:paraId="55D6214F" w14:textId="77777777" w:rsidR="00D21A61" w:rsidRDefault="00D21A61">
      <w:pPr>
        <w:rPr>
          <w:rFonts w:ascii="Comic Sans MS" w:hAnsi="Comic Sans MS"/>
        </w:rPr>
      </w:pPr>
    </w:p>
    <w:p w14:paraId="524652CF" w14:textId="77777777" w:rsidR="001D7C15" w:rsidRDefault="009D2EDC">
      <w:pPr>
        <w:rPr>
          <w:rFonts w:ascii="Comic Sans MS" w:hAnsi="Comic Sans MS"/>
        </w:rPr>
      </w:pPr>
      <w:r w:rsidRPr="001D7C15">
        <w:rPr>
          <w:rFonts w:ascii="Comic Sans MS" w:hAnsi="Comic Sans MS"/>
          <w:u w:val="single"/>
        </w:rPr>
        <w:t>Our alternative suggestions to snacks such as crisps include</w:t>
      </w:r>
      <w:r w:rsidR="001D7C15">
        <w:rPr>
          <w:rFonts w:ascii="Comic Sans MS" w:hAnsi="Comic Sans MS"/>
          <w:u w:val="single"/>
        </w:rPr>
        <w:t>:</w:t>
      </w:r>
    </w:p>
    <w:p w14:paraId="7EFA6EB0" w14:textId="77777777" w:rsidR="001D7C15" w:rsidRPr="00F140AC" w:rsidRDefault="009D2EDC" w:rsidP="00F140AC">
      <w:pPr>
        <w:pStyle w:val="ListParagraph"/>
        <w:numPr>
          <w:ilvl w:val="0"/>
          <w:numId w:val="5"/>
        </w:numPr>
        <w:rPr>
          <w:rFonts w:ascii="Comic Sans MS" w:hAnsi="Comic Sans MS"/>
        </w:rPr>
      </w:pPr>
      <w:r w:rsidRPr="00F140AC">
        <w:rPr>
          <w:rFonts w:ascii="Comic Sans MS" w:hAnsi="Comic Sans MS"/>
        </w:rPr>
        <w:t>Savoury crackers, rice cakes or breadsticks served with a dip.</w:t>
      </w:r>
    </w:p>
    <w:p w14:paraId="3BDA8458" w14:textId="75C4CAD6" w:rsidR="001D7C15" w:rsidRPr="00F140AC" w:rsidRDefault="009D2EDC" w:rsidP="00F140AC">
      <w:pPr>
        <w:pStyle w:val="ListParagraph"/>
        <w:numPr>
          <w:ilvl w:val="0"/>
          <w:numId w:val="5"/>
        </w:numPr>
        <w:rPr>
          <w:rFonts w:ascii="Comic Sans MS" w:hAnsi="Comic Sans MS"/>
        </w:rPr>
      </w:pPr>
      <w:r w:rsidRPr="00F140AC">
        <w:rPr>
          <w:rFonts w:ascii="Comic Sans MS" w:hAnsi="Comic Sans MS"/>
        </w:rPr>
        <w:t xml:space="preserve">Vegetables </w:t>
      </w:r>
      <w:r w:rsidR="00FE749D">
        <w:rPr>
          <w:rFonts w:ascii="Comic Sans MS" w:hAnsi="Comic Sans MS"/>
        </w:rPr>
        <w:t>crips</w:t>
      </w:r>
      <w:r w:rsidRPr="00F140AC">
        <w:rPr>
          <w:rFonts w:ascii="Comic Sans MS" w:hAnsi="Comic Sans MS"/>
        </w:rPr>
        <w:t>.</w:t>
      </w:r>
    </w:p>
    <w:p w14:paraId="42878E68" w14:textId="77777777" w:rsidR="00FE749D" w:rsidRDefault="009D2EDC" w:rsidP="00FE749D">
      <w:pPr>
        <w:pStyle w:val="ListParagraph"/>
        <w:numPr>
          <w:ilvl w:val="0"/>
          <w:numId w:val="6"/>
        </w:numPr>
        <w:rPr>
          <w:rFonts w:ascii="Comic Sans MS" w:hAnsi="Comic Sans MS"/>
        </w:rPr>
      </w:pPr>
      <w:r w:rsidRPr="00FE749D">
        <w:rPr>
          <w:rFonts w:ascii="Comic Sans MS" w:hAnsi="Comic Sans MS"/>
        </w:rPr>
        <w:t>Dried fruit.</w:t>
      </w:r>
    </w:p>
    <w:p w14:paraId="246800D1" w14:textId="5BC2280E" w:rsidR="00FE749D" w:rsidRPr="00FE749D" w:rsidRDefault="00FE749D" w:rsidP="00FE749D">
      <w:pPr>
        <w:pStyle w:val="ListParagraph"/>
        <w:numPr>
          <w:ilvl w:val="0"/>
          <w:numId w:val="6"/>
        </w:numPr>
        <w:rPr>
          <w:rFonts w:ascii="Comic Sans MS" w:hAnsi="Comic Sans MS"/>
        </w:rPr>
      </w:pPr>
      <w:r w:rsidRPr="00FE749D">
        <w:rPr>
          <w:rFonts w:ascii="Comic Sans MS" w:hAnsi="Comic Sans MS" w:cs="Arial"/>
          <w:color w:val="202124"/>
        </w:rPr>
        <w:t>Air-Popped Popcorn.</w:t>
      </w:r>
    </w:p>
    <w:p w14:paraId="5BB363C3" w14:textId="77777777" w:rsidR="00DB1D34" w:rsidRDefault="00DB1D34">
      <w:pPr>
        <w:rPr>
          <w:rFonts w:ascii="Comic Sans MS" w:hAnsi="Comic Sans MS"/>
        </w:rPr>
      </w:pPr>
    </w:p>
    <w:p w14:paraId="76B436CF" w14:textId="7AA7A1E6" w:rsidR="00E84AD6" w:rsidRPr="00D21A61" w:rsidRDefault="009D2EDC">
      <w:pPr>
        <w:rPr>
          <w:rFonts w:ascii="Comic Sans MS" w:hAnsi="Comic Sans MS"/>
        </w:rPr>
      </w:pPr>
      <w:r w:rsidRPr="00D21A61">
        <w:rPr>
          <w:rFonts w:ascii="Comic Sans MS" w:hAnsi="Comic Sans MS"/>
          <w:u w:val="single"/>
        </w:rPr>
        <w:t>Our alternative suggestions to snacks such as chocolate bars includ</w:t>
      </w:r>
      <w:r w:rsidR="001D7C15" w:rsidRPr="00D21A61">
        <w:rPr>
          <w:rFonts w:ascii="Comic Sans MS" w:hAnsi="Comic Sans MS"/>
          <w:u w:val="single"/>
        </w:rPr>
        <w:t>e</w:t>
      </w:r>
      <w:r w:rsidR="001D7C15" w:rsidRPr="00D21A61">
        <w:rPr>
          <w:rFonts w:ascii="Comic Sans MS" w:hAnsi="Comic Sans MS"/>
        </w:rPr>
        <w:t>:</w:t>
      </w:r>
    </w:p>
    <w:p w14:paraId="35AC1ADD" w14:textId="77777777" w:rsidR="001D7C15" w:rsidRPr="00E84AD6" w:rsidRDefault="009D2EDC" w:rsidP="00E84AD6">
      <w:pPr>
        <w:pStyle w:val="ListParagraph"/>
        <w:numPr>
          <w:ilvl w:val="0"/>
          <w:numId w:val="8"/>
        </w:numPr>
        <w:rPr>
          <w:rFonts w:ascii="Comic Sans MS" w:hAnsi="Comic Sans MS"/>
        </w:rPr>
      </w:pPr>
      <w:r w:rsidRPr="00E84AD6">
        <w:rPr>
          <w:rFonts w:ascii="Comic Sans MS" w:hAnsi="Comic Sans MS"/>
        </w:rPr>
        <w:t>Sugar free jellies with fruit.</w:t>
      </w:r>
    </w:p>
    <w:p w14:paraId="30AB57F2" w14:textId="77777777" w:rsidR="001D7C15" w:rsidRPr="00E84AD6" w:rsidRDefault="009D2EDC" w:rsidP="00E84AD6">
      <w:pPr>
        <w:pStyle w:val="ListParagraph"/>
        <w:numPr>
          <w:ilvl w:val="0"/>
          <w:numId w:val="8"/>
        </w:numPr>
        <w:rPr>
          <w:rFonts w:ascii="Comic Sans MS" w:hAnsi="Comic Sans MS"/>
        </w:rPr>
      </w:pPr>
      <w:r w:rsidRPr="00E84AD6">
        <w:rPr>
          <w:rFonts w:ascii="Comic Sans MS" w:hAnsi="Comic Sans MS"/>
        </w:rPr>
        <w:t>Cakes and chocolate biscuits in moderation, for example penguins or two finger kit kat size bars.</w:t>
      </w:r>
    </w:p>
    <w:p w14:paraId="428BFEE4" w14:textId="1BFFA260" w:rsidR="001D7C15" w:rsidRPr="00E84AD6" w:rsidRDefault="001D7C15" w:rsidP="00E84AD6">
      <w:pPr>
        <w:pStyle w:val="ListParagraph"/>
        <w:numPr>
          <w:ilvl w:val="0"/>
          <w:numId w:val="8"/>
        </w:numPr>
        <w:rPr>
          <w:rFonts w:ascii="Comic Sans MS" w:hAnsi="Comic Sans MS"/>
        </w:rPr>
      </w:pPr>
      <w:r w:rsidRPr="00E84AD6">
        <w:rPr>
          <w:rFonts w:ascii="Comic Sans MS" w:hAnsi="Comic Sans MS"/>
        </w:rPr>
        <w:t>Custard</w:t>
      </w:r>
      <w:r w:rsidR="009D2EDC" w:rsidRPr="00E84AD6">
        <w:rPr>
          <w:rFonts w:ascii="Comic Sans MS" w:hAnsi="Comic Sans MS"/>
        </w:rPr>
        <w:t>.</w:t>
      </w:r>
    </w:p>
    <w:p w14:paraId="111D54FC" w14:textId="481E5C0F" w:rsidR="001D7C15" w:rsidRPr="00E84AD6" w:rsidRDefault="001D7C15" w:rsidP="00E84AD6">
      <w:pPr>
        <w:pStyle w:val="ListParagraph"/>
        <w:numPr>
          <w:ilvl w:val="0"/>
          <w:numId w:val="8"/>
        </w:numPr>
        <w:rPr>
          <w:rFonts w:ascii="Comic Sans MS" w:hAnsi="Comic Sans MS"/>
        </w:rPr>
      </w:pPr>
      <w:r w:rsidRPr="00E84AD6">
        <w:rPr>
          <w:rFonts w:ascii="Comic Sans MS" w:hAnsi="Comic Sans MS"/>
        </w:rPr>
        <w:t xml:space="preserve">Small </w:t>
      </w:r>
      <w:r w:rsidR="00F140AC" w:rsidRPr="00E84AD6">
        <w:rPr>
          <w:rFonts w:ascii="Comic Sans MS" w:hAnsi="Comic Sans MS"/>
        </w:rPr>
        <w:t>Trifle</w:t>
      </w:r>
      <w:r w:rsidRPr="00E84AD6">
        <w:rPr>
          <w:rFonts w:ascii="Comic Sans MS" w:hAnsi="Comic Sans MS"/>
        </w:rPr>
        <w:t>.</w:t>
      </w:r>
    </w:p>
    <w:p w14:paraId="469641E8" w14:textId="77777777" w:rsidR="001D7C15" w:rsidRDefault="001D7C15">
      <w:pPr>
        <w:rPr>
          <w:rFonts w:ascii="Comic Sans MS" w:hAnsi="Comic Sans MS"/>
        </w:rPr>
      </w:pPr>
    </w:p>
    <w:p w14:paraId="0CDFCCFF" w14:textId="0BFAFAC1" w:rsidR="00E84AD6" w:rsidRDefault="009D2EDC">
      <w:pPr>
        <w:rPr>
          <w:rFonts w:ascii="Comic Sans MS" w:hAnsi="Comic Sans MS"/>
        </w:rPr>
      </w:pPr>
      <w:r w:rsidRPr="001D7C15">
        <w:rPr>
          <w:rFonts w:ascii="Comic Sans MS" w:hAnsi="Comic Sans MS"/>
          <w:u w:val="single"/>
        </w:rPr>
        <w:t>Items not permitted in lunchboxes</w:t>
      </w:r>
      <w:r w:rsidRPr="009D2EDC">
        <w:rPr>
          <w:rFonts w:ascii="Comic Sans MS" w:hAnsi="Comic Sans MS"/>
        </w:rPr>
        <w:t>:</w:t>
      </w:r>
    </w:p>
    <w:p w14:paraId="73611D5B" w14:textId="77777777" w:rsidR="001D7C15" w:rsidRPr="00E84AD6" w:rsidRDefault="009D2EDC" w:rsidP="00E84AD6">
      <w:pPr>
        <w:pStyle w:val="ListParagraph"/>
        <w:numPr>
          <w:ilvl w:val="0"/>
          <w:numId w:val="7"/>
        </w:numPr>
        <w:rPr>
          <w:rFonts w:ascii="Comic Sans MS" w:hAnsi="Comic Sans MS"/>
        </w:rPr>
      </w:pPr>
      <w:r w:rsidRPr="00E84AD6">
        <w:rPr>
          <w:rFonts w:ascii="Comic Sans MS" w:hAnsi="Comic Sans MS"/>
        </w:rPr>
        <w:t xml:space="preserve">Sugary or Fizzy drinks </w:t>
      </w:r>
    </w:p>
    <w:p w14:paraId="37312F95" w14:textId="77777777" w:rsidR="001D7C15" w:rsidRPr="00E84AD6" w:rsidRDefault="009D2EDC" w:rsidP="00E84AD6">
      <w:pPr>
        <w:pStyle w:val="ListParagraph"/>
        <w:numPr>
          <w:ilvl w:val="0"/>
          <w:numId w:val="7"/>
        </w:numPr>
        <w:rPr>
          <w:rFonts w:ascii="Comic Sans MS" w:hAnsi="Comic Sans MS"/>
        </w:rPr>
      </w:pPr>
      <w:r w:rsidRPr="00E84AD6">
        <w:rPr>
          <w:rFonts w:ascii="Comic Sans MS" w:hAnsi="Comic Sans MS"/>
        </w:rPr>
        <w:t xml:space="preserve">Sweets </w:t>
      </w:r>
    </w:p>
    <w:p w14:paraId="0F48D850" w14:textId="427A286A" w:rsidR="00DB1D34" w:rsidRPr="00DB1D34" w:rsidRDefault="009D2EDC" w:rsidP="00DB1D34">
      <w:pPr>
        <w:pStyle w:val="ListParagraph"/>
        <w:numPr>
          <w:ilvl w:val="0"/>
          <w:numId w:val="7"/>
        </w:numPr>
        <w:rPr>
          <w:rFonts w:ascii="Comic Sans MS" w:hAnsi="Comic Sans MS"/>
        </w:rPr>
      </w:pPr>
      <w:r w:rsidRPr="00E84AD6">
        <w:rPr>
          <w:rFonts w:ascii="Comic Sans MS" w:hAnsi="Comic Sans MS"/>
        </w:rPr>
        <w:t>Bars of chocolate</w:t>
      </w:r>
    </w:p>
    <w:p w14:paraId="3F0C69F5" w14:textId="77777777" w:rsidR="001D7C15" w:rsidRDefault="001D7C15">
      <w:pPr>
        <w:rPr>
          <w:rFonts w:ascii="Comic Sans MS" w:hAnsi="Comic Sans MS"/>
        </w:rPr>
      </w:pPr>
    </w:p>
    <w:p w14:paraId="3A5CA890" w14:textId="77777777" w:rsidR="001D7C15" w:rsidRDefault="009D2EDC">
      <w:pPr>
        <w:rPr>
          <w:rFonts w:ascii="Comic Sans MS" w:hAnsi="Comic Sans MS"/>
        </w:rPr>
      </w:pPr>
      <w:r w:rsidRPr="001D7C15">
        <w:rPr>
          <w:rFonts w:ascii="Comic Sans MS" w:hAnsi="Comic Sans MS"/>
          <w:b/>
          <w:bCs/>
          <w:u w:val="single"/>
        </w:rPr>
        <w:t>Special diets and allergies</w:t>
      </w:r>
      <w:r w:rsidRPr="009D2EDC">
        <w:rPr>
          <w:rFonts w:ascii="Comic Sans MS" w:hAnsi="Comic Sans MS"/>
        </w:rPr>
        <w:t>.</w:t>
      </w:r>
    </w:p>
    <w:p w14:paraId="0CF4ECB5" w14:textId="77777777" w:rsidR="00E84AD6" w:rsidRDefault="009D2EDC">
      <w:pPr>
        <w:rPr>
          <w:rFonts w:ascii="Comic Sans MS" w:hAnsi="Comic Sans MS"/>
        </w:rPr>
      </w:pPr>
      <w:r w:rsidRPr="009D2EDC">
        <w:rPr>
          <w:rFonts w:ascii="Comic Sans MS" w:hAnsi="Comic Sans MS"/>
        </w:rPr>
        <w:t xml:space="preserve">The school recognises that some pupils may require special diets that do not allow for the standards to be met exactly. In this case parents are to be responsible for ensuring that packed lunches are as healthy as possible. For this reason pupils are also not permitted to swap food items. </w:t>
      </w:r>
    </w:p>
    <w:p w14:paraId="746B7BF9" w14:textId="77777777" w:rsidR="00E84AD6" w:rsidRDefault="00E84AD6">
      <w:pPr>
        <w:rPr>
          <w:rFonts w:ascii="Comic Sans MS" w:hAnsi="Comic Sans MS"/>
        </w:rPr>
      </w:pPr>
    </w:p>
    <w:p w14:paraId="45ED7410" w14:textId="65261C1D" w:rsidR="00E84AD6" w:rsidRDefault="00D21A61">
      <w:pPr>
        <w:rPr>
          <w:rFonts w:ascii="Comic Sans MS" w:hAnsi="Comic Sans MS"/>
          <w:b/>
          <w:bCs/>
          <w:u w:val="single"/>
        </w:rPr>
      </w:pPr>
      <w:r>
        <w:rPr>
          <w:rFonts w:ascii="Comic Sans MS" w:hAnsi="Comic Sans MS"/>
          <w:b/>
          <w:bCs/>
          <w:u w:val="single"/>
        </w:rPr>
        <w:t>Monitoring &amp; Evaluation</w:t>
      </w:r>
    </w:p>
    <w:p w14:paraId="0F29B59F" w14:textId="77777777" w:rsidR="00D21A61" w:rsidRPr="002578F3" w:rsidRDefault="00D21A61" w:rsidP="00D21A61">
      <w:pPr>
        <w:rPr>
          <w:rFonts w:ascii="Comic Sans MS" w:hAnsi="Comic Sans MS"/>
        </w:rPr>
      </w:pPr>
      <w:r w:rsidRPr="00A468D1">
        <w:rPr>
          <w:rFonts w:ascii="Comic Sans MS" w:hAnsi="Comic Sans MS"/>
        </w:rPr>
        <w:t>This policy will be reviewed and monitored in line with the school’s policy review schedule.</w:t>
      </w:r>
    </w:p>
    <w:p w14:paraId="3833804F" w14:textId="77777777" w:rsidR="00D21A61" w:rsidRDefault="00D21A61">
      <w:pPr>
        <w:rPr>
          <w:rFonts w:ascii="Comic Sans MS" w:hAnsi="Comic Sans MS"/>
        </w:rPr>
      </w:pPr>
    </w:p>
    <w:p w14:paraId="3B3088F3" w14:textId="77777777" w:rsidR="00D21A61" w:rsidRDefault="00D21A61">
      <w:pPr>
        <w:rPr>
          <w:rFonts w:ascii="Comic Sans MS" w:hAnsi="Comic Sans MS"/>
        </w:rPr>
      </w:pPr>
    </w:p>
    <w:p w14:paraId="74CD52F5" w14:textId="77777777" w:rsidR="00E84AD6" w:rsidRDefault="009D2EDC">
      <w:pPr>
        <w:rPr>
          <w:rFonts w:ascii="Comic Sans MS" w:hAnsi="Comic Sans MS"/>
        </w:rPr>
      </w:pPr>
      <w:r w:rsidRPr="00E84AD6">
        <w:rPr>
          <w:rFonts w:ascii="Comic Sans MS" w:hAnsi="Comic Sans MS"/>
          <w:b/>
          <w:bCs/>
          <w:u w:val="single"/>
        </w:rPr>
        <w:t>Linked Policies</w:t>
      </w:r>
      <w:r w:rsidRPr="009D2EDC">
        <w:rPr>
          <w:rFonts w:ascii="Comic Sans MS" w:hAnsi="Comic Sans MS"/>
        </w:rPr>
        <w:t>:</w:t>
      </w:r>
    </w:p>
    <w:p w14:paraId="5607E042" w14:textId="7A852DAB" w:rsidR="00E84AD6" w:rsidRPr="00FE749D" w:rsidRDefault="00E84AD6" w:rsidP="00FE749D">
      <w:pPr>
        <w:pStyle w:val="ListParagraph"/>
        <w:numPr>
          <w:ilvl w:val="0"/>
          <w:numId w:val="13"/>
        </w:numPr>
        <w:rPr>
          <w:rFonts w:ascii="Comic Sans MS" w:hAnsi="Comic Sans MS"/>
        </w:rPr>
      </w:pPr>
      <w:r w:rsidRPr="00FE749D">
        <w:rPr>
          <w:rFonts w:ascii="Comic Sans MS" w:hAnsi="Comic Sans MS"/>
        </w:rPr>
        <w:t>Healthy Eating Policy</w:t>
      </w:r>
    </w:p>
    <w:p w14:paraId="5141F31F" w14:textId="738969AD" w:rsidR="00E84AD6" w:rsidRPr="00FE749D" w:rsidRDefault="00E84AD6" w:rsidP="00FE749D">
      <w:pPr>
        <w:pStyle w:val="ListParagraph"/>
        <w:numPr>
          <w:ilvl w:val="0"/>
          <w:numId w:val="13"/>
        </w:numPr>
        <w:rPr>
          <w:rFonts w:ascii="Comic Sans MS" w:hAnsi="Comic Sans MS"/>
        </w:rPr>
      </w:pPr>
      <w:r w:rsidRPr="00FE749D">
        <w:rPr>
          <w:rFonts w:ascii="Comic Sans MS" w:hAnsi="Comic Sans MS"/>
        </w:rPr>
        <w:t>Health &amp; Well Being Policy</w:t>
      </w:r>
    </w:p>
    <w:p w14:paraId="61D934F7" w14:textId="2D7A7EC6" w:rsidR="00DB1D34" w:rsidRPr="00D21A61" w:rsidRDefault="00E84AD6" w:rsidP="00D21A61">
      <w:pPr>
        <w:pStyle w:val="ListParagraph"/>
        <w:numPr>
          <w:ilvl w:val="0"/>
          <w:numId w:val="13"/>
        </w:numPr>
        <w:rPr>
          <w:rFonts w:ascii="Comic Sans MS" w:hAnsi="Comic Sans MS"/>
        </w:rPr>
      </w:pPr>
      <w:r w:rsidRPr="00FE749D">
        <w:rPr>
          <w:rFonts w:ascii="Comic Sans MS" w:hAnsi="Comic Sans MS"/>
        </w:rPr>
        <w:t>Emotional Literacy Polic</w:t>
      </w:r>
    </w:p>
    <w:p w14:paraId="058A8A12" w14:textId="77777777" w:rsidR="00FE749D" w:rsidRDefault="00FE749D">
      <w:pPr>
        <w:rPr>
          <w:rFonts w:ascii="Comic Sans MS" w:hAnsi="Comic Sans MS"/>
        </w:rPr>
      </w:pPr>
    </w:p>
    <w:p w14:paraId="72A8430D" w14:textId="77777777" w:rsidR="00DB1D34" w:rsidRDefault="009D2EDC">
      <w:pPr>
        <w:rPr>
          <w:rFonts w:ascii="Comic Sans MS" w:hAnsi="Comic Sans MS"/>
        </w:rPr>
      </w:pPr>
      <w:r w:rsidRPr="00E84AD6">
        <w:rPr>
          <w:rFonts w:ascii="Comic Sans MS" w:hAnsi="Comic Sans MS"/>
          <w:b/>
          <w:bCs/>
          <w:u w:val="single"/>
        </w:rPr>
        <w:t>Dissemination of the policy</w:t>
      </w:r>
      <w:r w:rsidR="00DB1D34">
        <w:rPr>
          <w:rFonts w:ascii="Comic Sans MS" w:hAnsi="Comic Sans MS"/>
        </w:rPr>
        <w:t>:</w:t>
      </w:r>
    </w:p>
    <w:p w14:paraId="403755C4" w14:textId="09AAA5D3" w:rsidR="00E84AD6" w:rsidRDefault="009D2EDC">
      <w:pPr>
        <w:rPr>
          <w:rFonts w:ascii="Comic Sans MS" w:hAnsi="Comic Sans MS"/>
        </w:rPr>
      </w:pPr>
      <w:r w:rsidRPr="009D2EDC">
        <w:rPr>
          <w:rFonts w:ascii="Comic Sans MS" w:hAnsi="Comic Sans MS"/>
        </w:rPr>
        <w:t xml:space="preserve">The policy will be available on the school’s website and will be incorporated into the school prospectus. The school will use opportunities such as parents’ evenings, the School Newsletter, cookery demonstrations for parents, Healthy Eating days and food technology to promote this policy as part of a whole school approach to healthier eating. All school staff, including teaching and catering staff will be informed of this policy and will support its implementation. </w:t>
      </w:r>
    </w:p>
    <w:p w14:paraId="6AC3AF8F" w14:textId="77777777" w:rsidR="00E84AD6" w:rsidRDefault="00E84AD6">
      <w:pPr>
        <w:rPr>
          <w:rFonts w:ascii="Comic Sans MS" w:hAnsi="Comic Sans MS"/>
        </w:rPr>
      </w:pPr>
    </w:p>
    <w:p w14:paraId="11F0FB08" w14:textId="77777777" w:rsidR="005D73B4" w:rsidRDefault="005D73B4" w:rsidP="005D73B4">
      <w:pPr>
        <w:rPr>
          <w:rFonts w:ascii="Comic Sans MS" w:hAnsi="Comic Sans MS"/>
        </w:rPr>
      </w:pPr>
      <w:r w:rsidRPr="00DB1D34">
        <w:rPr>
          <w:rFonts w:ascii="Comic Sans MS" w:hAnsi="Comic Sans MS"/>
          <w:b/>
          <w:bCs/>
          <w:u w:val="single"/>
        </w:rPr>
        <w:t>Useful Links</w:t>
      </w:r>
      <w:r>
        <w:rPr>
          <w:rFonts w:ascii="Comic Sans MS" w:hAnsi="Comic Sans MS"/>
        </w:rPr>
        <w:t>:</w:t>
      </w:r>
    </w:p>
    <w:p w14:paraId="344F6F09" w14:textId="2808877C" w:rsidR="00DB1D34" w:rsidRPr="00FE749D" w:rsidRDefault="005D73B4" w:rsidP="00FE749D">
      <w:pPr>
        <w:pStyle w:val="ListParagraph"/>
        <w:numPr>
          <w:ilvl w:val="0"/>
          <w:numId w:val="14"/>
        </w:numPr>
        <w:rPr>
          <w:rFonts w:ascii="Comic Sans MS" w:hAnsi="Comic Sans MS"/>
        </w:rPr>
      </w:pPr>
      <w:hyperlink r:id="rId8" w:history="1">
        <w:r w:rsidRPr="00FE749D">
          <w:rPr>
            <w:rStyle w:val="Hyperlink"/>
            <w:rFonts w:ascii="Comic Sans MS" w:hAnsi="Comic Sans MS"/>
          </w:rPr>
          <w:t>https://www.nhs.uk/healthier-families/recipes/healthier-lunchboxes/</w:t>
        </w:r>
      </w:hyperlink>
    </w:p>
    <w:p w14:paraId="58A80FF4" w14:textId="77777777" w:rsidR="005D73B4" w:rsidRDefault="005D73B4">
      <w:pPr>
        <w:rPr>
          <w:rFonts w:ascii="Comic Sans MS" w:hAnsi="Comic Sans MS"/>
        </w:rPr>
      </w:pPr>
    </w:p>
    <w:p w14:paraId="1C8822F2" w14:textId="41375CAA" w:rsidR="00FE749D" w:rsidRPr="00FE749D" w:rsidRDefault="00FE749D" w:rsidP="00FE749D">
      <w:pPr>
        <w:pStyle w:val="ListParagraph"/>
        <w:numPr>
          <w:ilvl w:val="0"/>
          <w:numId w:val="14"/>
        </w:numPr>
        <w:rPr>
          <w:rFonts w:ascii="Comic Sans MS" w:hAnsi="Comic Sans MS"/>
        </w:rPr>
      </w:pPr>
      <w:hyperlink r:id="rId9" w:history="1">
        <w:r w:rsidRPr="00FE749D">
          <w:rPr>
            <w:rStyle w:val="Hyperlink"/>
            <w:rFonts w:ascii="Comic Sans MS" w:hAnsi="Comic Sans MS"/>
          </w:rPr>
          <w:t>https://www.bbcgoodfood.com/howto/guide/10-budget-ideas-for-kids-lunchboxes</w:t>
        </w:r>
      </w:hyperlink>
    </w:p>
    <w:p w14:paraId="1CEE4BD9" w14:textId="77777777" w:rsidR="00FE749D" w:rsidRDefault="00FE749D">
      <w:pPr>
        <w:rPr>
          <w:rFonts w:ascii="Comic Sans MS" w:hAnsi="Comic Sans MS"/>
        </w:rPr>
      </w:pPr>
    </w:p>
    <w:p w14:paraId="47B87545" w14:textId="34E7444C" w:rsidR="005D73B4" w:rsidRPr="00FE749D" w:rsidRDefault="00FE749D" w:rsidP="00FE749D">
      <w:pPr>
        <w:pStyle w:val="ListParagraph"/>
        <w:numPr>
          <w:ilvl w:val="0"/>
          <w:numId w:val="14"/>
        </w:numPr>
        <w:rPr>
          <w:rFonts w:ascii="Comic Sans MS" w:hAnsi="Comic Sans MS"/>
        </w:rPr>
      </w:pPr>
      <w:hyperlink r:id="rId10" w:history="1">
        <w:r w:rsidRPr="00FE749D">
          <w:rPr>
            <w:rStyle w:val="Hyperlink"/>
            <w:rFonts w:ascii="Comic Sans MS" w:hAnsi="Comic Sans MS"/>
          </w:rPr>
          <w:t>https://realfood.tesco.com/curatedlist/lunchbox-ideas-for-kids.html</w:t>
        </w:r>
      </w:hyperlink>
    </w:p>
    <w:p w14:paraId="20DB4A41" w14:textId="77777777" w:rsidR="00FE749D" w:rsidRDefault="00FE749D">
      <w:pPr>
        <w:rPr>
          <w:rFonts w:ascii="Comic Sans MS" w:hAnsi="Comic Sans MS"/>
        </w:rPr>
      </w:pPr>
    </w:p>
    <w:p w14:paraId="2AAC3D14" w14:textId="062E3C37" w:rsidR="005D73B4" w:rsidRPr="00FE749D" w:rsidRDefault="00FE749D" w:rsidP="00FE749D">
      <w:pPr>
        <w:pStyle w:val="ListParagraph"/>
        <w:numPr>
          <w:ilvl w:val="0"/>
          <w:numId w:val="14"/>
        </w:numPr>
        <w:rPr>
          <w:rFonts w:ascii="Comic Sans MS" w:hAnsi="Comic Sans MS"/>
        </w:rPr>
      </w:pPr>
      <w:hyperlink r:id="rId11" w:history="1">
        <w:r w:rsidRPr="00FE749D">
          <w:rPr>
            <w:rStyle w:val="Hyperlink"/>
            <w:rFonts w:ascii="Comic Sans MS" w:hAnsi="Comic Sans MS"/>
          </w:rPr>
          <w:t>https://www.publichealth.hscni.net/sites/default/files/Healthier%20Lunch%20Boxes.pdf</w:t>
        </w:r>
      </w:hyperlink>
    </w:p>
    <w:p w14:paraId="0AE79ED1" w14:textId="77777777" w:rsidR="00FE749D" w:rsidRDefault="00FE749D">
      <w:pPr>
        <w:rPr>
          <w:rFonts w:ascii="Comic Sans MS" w:hAnsi="Comic Sans MS"/>
        </w:rPr>
      </w:pPr>
    </w:p>
    <w:p w14:paraId="4D330D85" w14:textId="436B560B" w:rsidR="00FE749D" w:rsidRPr="00FE749D" w:rsidRDefault="00FE749D" w:rsidP="00FE749D">
      <w:pPr>
        <w:pStyle w:val="ListParagraph"/>
        <w:numPr>
          <w:ilvl w:val="0"/>
          <w:numId w:val="14"/>
        </w:numPr>
        <w:rPr>
          <w:rFonts w:ascii="Comic Sans MS" w:hAnsi="Comic Sans MS"/>
        </w:rPr>
      </w:pPr>
      <w:hyperlink r:id="rId12" w:history="1">
        <w:r w:rsidRPr="00FE749D">
          <w:rPr>
            <w:rStyle w:val="Hyperlink"/>
            <w:rFonts w:ascii="Comic Sans MS" w:hAnsi="Comic Sans MS"/>
          </w:rPr>
          <w:t>https://www.publichealth.hscni.net/news/are-you-packing-healthy-lunch</w:t>
        </w:r>
      </w:hyperlink>
    </w:p>
    <w:p w14:paraId="52A98C77" w14:textId="77777777" w:rsidR="00FE749D" w:rsidRDefault="00FE749D">
      <w:pPr>
        <w:rPr>
          <w:rFonts w:ascii="Comic Sans MS" w:hAnsi="Comic Sans MS"/>
        </w:rPr>
      </w:pPr>
    </w:p>
    <w:p w14:paraId="5CF48E9D" w14:textId="77777777" w:rsidR="00FE749D" w:rsidRDefault="00FE749D">
      <w:pPr>
        <w:rPr>
          <w:rFonts w:ascii="Comic Sans MS" w:hAnsi="Comic Sans MS"/>
        </w:rPr>
      </w:pPr>
    </w:p>
    <w:p w14:paraId="636D30B7" w14:textId="5A969E08" w:rsidR="00DB1D34" w:rsidRPr="009D2EDC" w:rsidRDefault="00DB1D34" w:rsidP="00DB1D34">
      <w:pPr>
        <w:spacing w:after="0" w:line="360" w:lineRule="atLeast"/>
        <w:rPr>
          <w:rFonts w:ascii="Comic Sans MS" w:eastAsia="Times New Roman" w:hAnsi="Comic Sans MS" w:cs="Helvetica"/>
          <w:b/>
          <w:bCs/>
          <w:color w:val="202124"/>
          <w:kern w:val="0"/>
          <w:u w:val="single"/>
          <w:lang w:eastAsia="en-GB"/>
          <w14:ligatures w14:val="none"/>
        </w:rPr>
      </w:pPr>
      <w:r w:rsidRPr="009D2EDC">
        <w:rPr>
          <w:rFonts w:ascii="Comic Sans MS" w:eastAsia="Times New Roman" w:hAnsi="Comic Sans MS" w:cs="Helvetica"/>
          <w:b/>
          <w:bCs/>
          <w:color w:val="202124"/>
          <w:kern w:val="0"/>
          <w:u w:val="single"/>
          <w:lang w:eastAsia="en-GB"/>
          <w14:ligatures w14:val="none"/>
        </w:rPr>
        <w:lastRenderedPageBreak/>
        <w:t>Quick Guide</w:t>
      </w:r>
      <w:r w:rsidRPr="005D73B4">
        <w:rPr>
          <w:rFonts w:ascii="Comic Sans MS" w:eastAsia="Times New Roman" w:hAnsi="Comic Sans MS" w:cs="Helvetica"/>
          <w:b/>
          <w:bCs/>
          <w:color w:val="202124"/>
          <w:kern w:val="0"/>
          <w:u w:val="single"/>
          <w:lang w:eastAsia="en-GB"/>
          <w14:ligatures w14:val="none"/>
        </w:rPr>
        <w:t xml:space="preserve"> to </w:t>
      </w:r>
      <w:r w:rsidR="005D73B4" w:rsidRPr="005D73B4">
        <w:rPr>
          <w:rFonts w:ascii="Comic Sans MS" w:eastAsia="Times New Roman" w:hAnsi="Comic Sans MS" w:cs="Helvetica"/>
          <w:b/>
          <w:bCs/>
          <w:color w:val="202124"/>
          <w:kern w:val="0"/>
          <w:u w:val="single"/>
          <w:lang w:eastAsia="en-GB"/>
          <w14:ligatures w14:val="none"/>
        </w:rPr>
        <w:t>P</w:t>
      </w:r>
      <w:r w:rsidRPr="005D73B4">
        <w:rPr>
          <w:rFonts w:ascii="Comic Sans MS" w:eastAsia="Times New Roman" w:hAnsi="Comic Sans MS" w:cs="Helvetica"/>
          <w:b/>
          <w:bCs/>
          <w:color w:val="202124"/>
          <w:kern w:val="0"/>
          <w:u w:val="single"/>
          <w:lang w:eastAsia="en-GB"/>
          <w14:ligatures w14:val="none"/>
        </w:rPr>
        <w:t xml:space="preserve">acking the </w:t>
      </w:r>
      <w:r w:rsidR="005D73B4" w:rsidRPr="005D73B4">
        <w:rPr>
          <w:rFonts w:ascii="Comic Sans MS" w:eastAsia="Times New Roman" w:hAnsi="Comic Sans MS" w:cs="Helvetica"/>
          <w:b/>
          <w:bCs/>
          <w:color w:val="202124"/>
          <w:kern w:val="0"/>
          <w:u w:val="single"/>
          <w:lang w:eastAsia="en-GB"/>
          <w14:ligatures w14:val="none"/>
        </w:rPr>
        <w:t>P</w:t>
      </w:r>
      <w:r w:rsidRPr="005D73B4">
        <w:rPr>
          <w:rFonts w:ascii="Comic Sans MS" w:eastAsia="Times New Roman" w:hAnsi="Comic Sans MS" w:cs="Helvetica"/>
          <w:b/>
          <w:bCs/>
          <w:color w:val="202124"/>
          <w:kern w:val="0"/>
          <w:u w:val="single"/>
          <w:lang w:eastAsia="en-GB"/>
          <w14:ligatures w14:val="none"/>
        </w:rPr>
        <w:t xml:space="preserve">erfect </w:t>
      </w:r>
      <w:r w:rsidR="005D73B4" w:rsidRPr="005D73B4">
        <w:rPr>
          <w:rFonts w:ascii="Comic Sans MS" w:eastAsia="Times New Roman" w:hAnsi="Comic Sans MS" w:cs="Helvetica"/>
          <w:b/>
          <w:bCs/>
          <w:color w:val="202124"/>
          <w:kern w:val="0"/>
          <w:u w:val="single"/>
          <w:lang w:eastAsia="en-GB"/>
          <w14:ligatures w14:val="none"/>
        </w:rPr>
        <w:t>L</w:t>
      </w:r>
      <w:r w:rsidRPr="005D73B4">
        <w:rPr>
          <w:rFonts w:ascii="Comic Sans MS" w:eastAsia="Times New Roman" w:hAnsi="Comic Sans MS" w:cs="Helvetica"/>
          <w:b/>
          <w:bCs/>
          <w:color w:val="202124"/>
          <w:kern w:val="0"/>
          <w:u w:val="single"/>
          <w:lang w:eastAsia="en-GB"/>
          <w14:ligatures w14:val="none"/>
        </w:rPr>
        <w:t xml:space="preserve">unchtime </w:t>
      </w:r>
      <w:r w:rsidR="005D73B4" w:rsidRPr="005D73B4">
        <w:rPr>
          <w:rFonts w:ascii="Comic Sans MS" w:eastAsia="Times New Roman" w:hAnsi="Comic Sans MS" w:cs="Helvetica"/>
          <w:b/>
          <w:bCs/>
          <w:color w:val="202124"/>
          <w:kern w:val="0"/>
          <w:u w:val="single"/>
          <w:lang w:eastAsia="en-GB"/>
          <w14:ligatures w14:val="none"/>
        </w:rPr>
        <w:t>P</w:t>
      </w:r>
      <w:r w:rsidRPr="005D73B4">
        <w:rPr>
          <w:rFonts w:ascii="Comic Sans MS" w:eastAsia="Times New Roman" w:hAnsi="Comic Sans MS" w:cs="Helvetica"/>
          <w:b/>
          <w:bCs/>
          <w:color w:val="202124"/>
          <w:kern w:val="0"/>
          <w:u w:val="single"/>
          <w:lang w:eastAsia="en-GB"/>
          <w14:ligatures w14:val="none"/>
        </w:rPr>
        <w:t xml:space="preserve">icnic for your </w:t>
      </w:r>
      <w:r w:rsidR="005D73B4" w:rsidRPr="005D73B4">
        <w:rPr>
          <w:rFonts w:ascii="Comic Sans MS" w:eastAsia="Times New Roman" w:hAnsi="Comic Sans MS" w:cs="Helvetica"/>
          <w:b/>
          <w:bCs/>
          <w:color w:val="202124"/>
          <w:kern w:val="0"/>
          <w:u w:val="single"/>
          <w:lang w:eastAsia="en-GB"/>
          <w14:ligatures w14:val="none"/>
        </w:rPr>
        <w:t>L</w:t>
      </w:r>
      <w:r w:rsidRPr="005D73B4">
        <w:rPr>
          <w:rFonts w:ascii="Comic Sans MS" w:eastAsia="Times New Roman" w:hAnsi="Comic Sans MS" w:cs="Helvetica"/>
          <w:b/>
          <w:bCs/>
          <w:color w:val="202124"/>
          <w:kern w:val="0"/>
          <w:u w:val="single"/>
          <w:lang w:eastAsia="en-GB"/>
          <w14:ligatures w14:val="none"/>
        </w:rPr>
        <w:t xml:space="preserve">ittle </w:t>
      </w:r>
      <w:r w:rsidR="005D73B4" w:rsidRPr="005D73B4">
        <w:rPr>
          <w:rFonts w:ascii="Comic Sans MS" w:eastAsia="Times New Roman" w:hAnsi="Comic Sans MS" w:cs="Helvetica"/>
          <w:b/>
          <w:bCs/>
          <w:color w:val="202124"/>
          <w:kern w:val="0"/>
          <w:u w:val="single"/>
          <w:lang w:eastAsia="en-GB"/>
          <w14:ligatures w14:val="none"/>
        </w:rPr>
        <w:t>B</w:t>
      </w:r>
      <w:r w:rsidRPr="005D73B4">
        <w:rPr>
          <w:rFonts w:ascii="Comic Sans MS" w:eastAsia="Times New Roman" w:hAnsi="Comic Sans MS" w:cs="Helvetica"/>
          <w:b/>
          <w:bCs/>
          <w:color w:val="202124"/>
          <w:kern w:val="0"/>
          <w:u w:val="single"/>
          <w:lang w:eastAsia="en-GB"/>
          <w14:ligatures w14:val="none"/>
        </w:rPr>
        <w:t>unny</w:t>
      </w:r>
    </w:p>
    <w:p w14:paraId="6EF2BDE2" w14:textId="77777777" w:rsidR="00DB1D34" w:rsidRPr="009D2EDC" w:rsidRDefault="00DB1D34" w:rsidP="00DB1D34">
      <w:pPr>
        <w:spacing w:after="0" w:line="300" w:lineRule="atLeast"/>
        <w:rPr>
          <w:rFonts w:ascii="Comic Sans MS" w:eastAsia="Times New Roman" w:hAnsi="Comic Sans MS" w:cs="Times New Roman"/>
          <w:color w:val="202124"/>
          <w:kern w:val="0"/>
          <w:lang w:eastAsia="en-GB"/>
          <w14:ligatures w14:val="none"/>
        </w:rPr>
      </w:pPr>
    </w:p>
    <w:p w14:paraId="716B8C65" w14:textId="77777777" w:rsidR="00DB1D34" w:rsidRPr="009D2EDC" w:rsidRDefault="00DB1D34" w:rsidP="00DB1D34">
      <w:pPr>
        <w:spacing w:before="100" w:beforeAutospacing="1" w:after="0"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Do's:</w:t>
      </w:r>
    </w:p>
    <w:p w14:paraId="45F6044A" w14:textId="591A9C01" w:rsidR="00DB1D34" w:rsidRPr="009D2EDC" w:rsidRDefault="00DB1D34" w:rsidP="00DB1D34">
      <w:pPr>
        <w:numPr>
          <w:ilvl w:val="0"/>
          <w:numId w:val="1"/>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Variety is key:</w:t>
      </w:r>
      <w:r w:rsidRPr="009D2EDC">
        <w:rPr>
          <w:rFonts w:ascii="Comic Sans MS" w:eastAsia="Times New Roman" w:hAnsi="Comic Sans MS" w:cs="Times New Roman"/>
          <w:color w:val="202124"/>
          <w:kern w:val="0"/>
          <w:lang w:eastAsia="en-GB"/>
          <w14:ligatures w14:val="none"/>
        </w:rPr>
        <w:t> Mix textures, colours, and flavours. </w:t>
      </w:r>
    </w:p>
    <w:p w14:paraId="0A0F5FA1" w14:textId="3C58FFA8" w:rsidR="00DB1D34" w:rsidRPr="009D2EDC" w:rsidRDefault="00DB1D34" w:rsidP="00DB1D34">
      <w:pPr>
        <w:numPr>
          <w:ilvl w:val="0"/>
          <w:numId w:val="1"/>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Finger-friendly bites:</w:t>
      </w:r>
      <w:r w:rsidRPr="009D2EDC">
        <w:rPr>
          <w:rFonts w:ascii="Comic Sans MS" w:eastAsia="Times New Roman" w:hAnsi="Comic Sans MS" w:cs="Times New Roman"/>
          <w:color w:val="202124"/>
          <w:kern w:val="0"/>
          <w:lang w:eastAsia="en-GB"/>
          <w14:ligatures w14:val="none"/>
        </w:rPr>
        <w:t xml:space="preserve"> Cut sandwiches into squares, peel fruits and vegetables, and choose easy-to-grasp snacks like </w:t>
      </w:r>
      <w:r w:rsidRPr="005D73B4">
        <w:rPr>
          <w:rFonts w:ascii="Comic Sans MS" w:eastAsia="Times New Roman" w:hAnsi="Comic Sans MS" w:cs="Times New Roman"/>
          <w:color w:val="202124"/>
          <w:kern w:val="0"/>
          <w:lang w:eastAsia="en-GB"/>
          <w14:ligatures w14:val="none"/>
        </w:rPr>
        <w:t>carrot sticks</w:t>
      </w:r>
      <w:r w:rsidRPr="009D2EDC">
        <w:rPr>
          <w:rFonts w:ascii="Comic Sans MS" w:eastAsia="Times New Roman" w:hAnsi="Comic Sans MS" w:cs="Times New Roman"/>
          <w:color w:val="202124"/>
          <w:kern w:val="0"/>
          <w:lang w:eastAsia="en-GB"/>
          <w14:ligatures w14:val="none"/>
        </w:rPr>
        <w:t xml:space="preserve"> or blueberries.</w:t>
      </w:r>
    </w:p>
    <w:p w14:paraId="0AD467AD" w14:textId="4BF4CA32" w:rsidR="00DB1D34" w:rsidRPr="009D2EDC" w:rsidRDefault="00DB1D34" w:rsidP="00DB1D34">
      <w:pPr>
        <w:numPr>
          <w:ilvl w:val="0"/>
          <w:numId w:val="1"/>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Get creative with shapes:</w:t>
      </w:r>
      <w:r w:rsidRPr="009D2EDC">
        <w:rPr>
          <w:rFonts w:ascii="Comic Sans MS" w:eastAsia="Times New Roman" w:hAnsi="Comic Sans MS" w:cs="Times New Roman"/>
          <w:color w:val="202124"/>
          <w:kern w:val="0"/>
          <w:lang w:eastAsia="en-GB"/>
          <w14:ligatures w14:val="none"/>
        </w:rPr>
        <w:t> Use cookie cutters for fun</w:t>
      </w:r>
      <w:r w:rsidRPr="005D73B4">
        <w:rPr>
          <w:rFonts w:ascii="Comic Sans MS" w:eastAsia="Times New Roman" w:hAnsi="Comic Sans MS" w:cs="Times New Roman"/>
          <w:color w:val="202124"/>
          <w:kern w:val="0"/>
          <w:lang w:eastAsia="en-GB"/>
          <w14:ligatures w14:val="none"/>
        </w:rPr>
        <w:t xml:space="preserve"> shaped</w:t>
      </w:r>
      <w:r w:rsidRPr="009D2EDC">
        <w:rPr>
          <w:rFonts w:ascii="Comic Sans MS" w:eastAsia="Times New Roman" w:hAnsi="Comic Sans MS" w:cs="Times New Roman"/>
          <w:color w:val="202124"/>
          <w:kern w:val="0"/>
          <w:lang w:eastAsia="en-GB"/>
          <w14:ligatures w14:val="none"/>
        </w:rPr>
        <w:t xml:space="preserve"> sandwiches, arrange fruits into smiley faces, or stack veggie slices into colourful towers.</w:t>
      </w:r>
    </w:p>
    <w:p w14:paraId="119A1691" w14:textId="77777777" w:rsidR="00DB1D34" w:rsidRPr="009D2EDC" w:rsidRDefault="00DB1D34" w:rsidP="00DB1D34">
      <w:pPr>
        <w:numPr>
          <w:ilvl w:val="0"/>
          <w:numId w:val="1"/>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All the food groups:</w:t>
      </w:r>
      <w:r w:rsidRPr="009D2EDC">
        <w:rPr>
          <w:rFonts w:ascii="Comic Sans MS" w:eastAsia="Times New Roman" w:hAnsi="Comic Sans MS" w:cs="Times New Roman"/>
          <w:color w:val="202124"/>
          <w:kern w:val="0"/>
          <w:lang w:eastAsia="en-GB"/>
          <w14:ligatures w14:val="none"/>
        </w:rPr>
        <w:t> Aim for protein, carbs, fruits, veggies, and healthy fats. This ensures energy and nutrients.</w:t>
      </w:r>
    </w:p>
    <w:p w14:paraId="5F606D6C" w14:textId="0BF4C06E" w:rsidR="00DB1D34" w:rsidRPr="009D2EDC" w:rsidRDefault="00DB1D34" w:rsidP="00DB1D34">
      <w:pPr>
        <w:numPr>
          <w:ilvl w:val="0"/>
          <w:numId w:val="1"/>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Plenty of water:</w:t>
      </w:r>
      <w:r w:rsidRPr="009D2EDC">
        <w:rPr>
          <w:rFonts w:ascii="Comic Sans MS" w:eastAsia="Times New Roman" w:hAnsi="Comic Sans MS" w:cs="Times New Roman"/>
          <w:color w:val="202124"/>
          <w:kern w:val="0"/>
          <w:lang w:eastAsia="en-GB"/>
          <w14:ligatures w14:val="none"/>
        </w:rPr>
        <w:t> Fill a reusable bottle</w:t>
      </w:r>
      <w:r w:rsidRPr="005D73B4">
        <w:rPr>
          <w:rFonts w:ascii="Comic Sans MS" w:eastAsia="Times New Roman" w:hAnsi="Comic Sans MS" w:cs="Times New Roman"/>
          <w:color w:val="202124"/>
          <w:kern w:val="0"/>
          <w:lang w:eastAsia="en-GB"/>
          <w14:ligatures w14:val="none"/>
        </w:rPr>
        <w:t xml:space="preserve">.  </w:t>
      </w:r>
      <w:r w:rsidRPr="009D2EDC">
        <w:rPr>
          <w:rFonts w:ascii="Comic Sans MS" w:eastAsia="Times New Roman" w:hAnsi="Comic Sans MS" w:cs="Times New Roman"/>
          <w:color w:val="202124"/>
          <w:kern w:val="0"/>
          <w:lang w:eastAsia="en-GB"/>
          <w14:ligatures w14:val="none"/>
        </w:rPr>
        <w:t>Avoid sugary drinks.</w:t>
      </w:r>
    </w:p>
    <w:p w14:paraId="1152C3A5" w14:textId="77777777" w:rsidR="00DB1D34" w:rsidRPr="009D2EDC" w:rsidRDefault="00DB1D34" w:rsidP="00DB1D34">
      <w:pPr>
        <w:numPr>
          <w:ilvl w:val="0"/>
          <w:numId w:val="1"/>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Get them involved:</w:t>
      </w:r>
      <w:r w:rsidRPr="009D2EDC">
        <w:rPr>
          <w:rFonts w:ascii="Comic Sans MS" w:eastAsia="Times New Roman" w:hAnsi="Comic Sans MS" w:cs="Times New Roman"/>
          <w:color w:val="202124"/>
          <w:kern w:val="0"/>
          <w:lang w:eastAsia="en-GB"/>
          <w14:ligatures w14:val="none"/>
        </w:rPr>
        <w:t> Let them choose some items or decorate their containers.</w:t>
      </w:r>
    </w:p>
    <w:p w14:paraId="2F284AA3" w14:textId="77777777" w:rsidR="00DB1D34" w:rsidRPr="009D2EDC" w:rsidRDefault="00DB1D34" w:rsidP="00DB1D34">
      <w:pPr>
        <w:numPr>
          <w:ilvl w:val="0"/>
          <w:numId w:val="1"/>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Label everything:</w:t>
      </w:r>
      <w:r w:rsidRPr="009D2EDC">
        <w:rPr>
          <w:rFonts w:ascii="Comic Sans MS" w:eastAsia="Times New Roman" w:hAnsi="Comic Sans MS" w:cs="Times New Roman"/>
          <w:color w:val="202124"/>
          <w:kern w:val="0"/>
          <w:lang w:eastAsia="en-GB"/>
          <w14:ligatures w14:val="none"/>
        </w:rPr>
        <w:t> Avoid mix-ups and ensure they get their own delicious lunch.</w:t>
      </w:r>
    </w:p>
    <w:p w14:paraId="37C423CF" w14:textId="77777777" w:rsidR="00DB1D34" w:rsidRPr="009D2EDC" w:rsidRDefault="00DB1D34" w:rsidP="00DB1D34">
      <w:pPr>
        <w:spacing w:before="100" w:beforeAutospacing="1" w:after="0"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Don'ts:</w:t>
      </w:r>
    </w:p>
    <w:p w14:paraId="7A9E98CF" w14:textId="77777777" w:rsidR="00DB1D34" w:rsidRPr="009D2EDC" w:rsidRDefault="00DB1D34" w:rsidP="00DB1D34">
      <w:pPr>
        <w:numPr>
          <w:ilvl w:val="0"/>
          <w:numId w:val="2"/>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Processed foods:</w:t>
      </w:r>
      <w:r w:rsidRPr="009D2EDC">
        <w:rPr>
          <w:rFonts w:ascii="Comic Sans MS" w:eastAsia="Times New Roman" w:hAnsi="Comic Sans MS" w:cs="Times New Roman"/>
          <w:color w:val="202124"/>
          <w:kern w:val="0"/>
          <w:lang w:eastAsia="en-GB"/>
          <w14:ligatures w14:val="none"/>
        </w:rPr>
        <w:t> Ditch sugary snacks, processed meats, and unhealthy crisps.</w:t>
      </w:r>
    </w:p>
    <w:p w14:paraId="31592A85" w14:textId="77777777" w:rsidR="00DB1D34" w:rsidRPr="009D2EDC" w:rsidRDefault="00DB1D34" w:rsidP="00DB1D34">
      <w:pPr>
        <w:numPr>
          <w:ilvl w:val="0"/>
          <w:numId w:val="2"/>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Sugar overload:</w:t>
      </w:r>
      <w:r w:rsidRPr="009D2EDC">
        <w:rPr>
          <w:rFonts w:ascii="Comic Sans MS" w:eastAsia="Times New Roman" w:hAnsi="Comic Sans MS" w:cs="Times New Roman"/>
          <w:color w:val="202124"/>
          <w:kern w:val="0"/>
          <w:lang w:eastAsia="en-GB"/>
          <w14:ligatures w14:val="none"/>
        </w:rPr>
        <w:t> Limit sugary treats like cookies, sweets, and juice boxes.</w:t>
      </w:r>
    </w:p>
    <w:p w14:paraId="44C10AC1" w14:textId="77777777" w:rsidR="00DB1D34" w:rsidRPr="009D2EDC" w:rsidRDefault="00DB1D34" w:rsidP="00DB1D34">
      <w:pPr>
        <w:numPr>
          <w:ilvl w:val="0"/>
          <w:numId w:val="2"/>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Forget the fun:</w:t>
      </w:r>
      <w:r w:rsidRPr="009D2EDC">
        <w:rPr>
          <w:rFonts w:ascii="Comic Sans MS" w:eastAsia="Times New Roman" w:hAnsi="Comic Sans MS" w:cs="Times New Roman"/>
          <w:color w:val="202124"/>
          <w:kern w:val="0"/>
          <w:lang w:eastAsia="en-GB"/>
          <w14:ligatures w14:val="none"/>
        </w:rPr>
        <w:t> Presentation matters! Use colourful containers, fun food picks, or playful notes.</w:t>
      </w:r>
    </w:p>
    <w:p w14:paraId="3CC6712B" w14:textId="39F237EE" w:rsidR="00DB1D34" w:rsidRPr="009D2EDC" w:rsidRDefault="00DB1D34" w:rsidP="00DB1D34">
      <w:pPr>
        <w:numPr>
          <w:ilvl w:val="0"/>
          <w:numId w:val="2"/>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Choking hazards:</w:t>
      </w:r>
      <w:r w:rsidRPr="009D2EDC">
        <w:rPr>
          <w:rFonts w:ascii="Comic Sans MS" w:eastAsia="Times New Roman" w:hAnsi="Comic Sans MS" w:cs="Times New Roman"/>
          <w:color w:val="202124"/>
          <w:kern w:val="0"/>
          <w:lang w:eastAsia="en-GB"/>
          <w14:ligatures w14:val="none"/>
        </w:rPr>
        <w:t xml:space="preserve"> Avoid grapes </w:t>
      </w:r>
      <w:r w:rsidRPr="005D73B4">
        <w:rPr>
          <w:rFonts w:ascii="Comic Sans MS" w:eastAsia="Times New Roman" w:hAnsi="Comic Sans MS" w:cs="Times New Roman"/>
          <w:color w:val="202124"/>
          <w:kern w:val="0"/>
          <w:lang w:eastAsia="en-GB"/>
          <w14:ligatures w14:val="none"/>
        </w:rPr>
        <w:t xml:space="preserve">unless </w:t>
      </w:r>
      <w:r w:rsidRPr="009D2EDC">
        <w:rPr>
          <w:rFonts w:ascii="Comic Sans MS" w:eastAsia="Times New Roman" w:hAnsi="Comic Sans MS" w:cs="Times New Roman"/>
          <w:color w:val="202124"/>
          <w:kern w:val="0"/>
          <w:lang w:eastAsia="en-GB"/>
          <w14:ligatures w14:val="none"/>
        </w:rPr>
        <w:t>cut in half, or hard sweets.</w:t>
      </w:r>
    </w:p>
    <w:p w14:paraId="23F05D68" w14:textId="77777777" w:rsidR="00DB1D34" w:rsidRPr="009D2EDC" w:rsidRDefault="00DB1D34" w:rsidP="00DB1D34">
      <w:pPr>
        <w:numPr>
          <w:ilvl w:val="0"/>
          <w:numId w:val="2"/>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Perishable items:</w:t>
      </w:r>
      <w:r w:rsidRPr="009D2EDC">
        <w:rPr>
          <w:rFonts w:ascii="Comic Sans MS" w:eastAsia="Times New Roman" w:hAnsi="Comic Sans MS" w:cs="Times New Roman"/>
          <w:color w:val="202124"/>
          <w:kern w:val="0"/>
          <w:lang w:eastAsia="en-GB"/>
          <w14:ligatures w14:val="none"/>
        </w:rPr>
        <w:t> Stick to room-temperature foods. Avoid dairy products if the lunchbox won't be kept cool.</w:t>
      </w:r>
    </w:p>
    <w:p w14:paraId="4D26CD4F" w14:textId="77F4D88E" w:rsidR="005D73B4" w:rsidRPr="0020078A" w:rsidRDefault="00DB1D34" w:rsidP="0020078A">
      <w:pPr>
        <w:numPr>
          <w:ilvl w:val="0"/>
          <w:numId w:val="2"/>
        </w:numPr>
        <w:spacing w:before="100" w:beforeAutospacing="1" w:after="100" w:afterAutospacing="1" w:line="300" w:lineRule="atLeast"/>
        <w:rPr>
          <w:rFonts w:ascii="Comic Sans MS" w:eastAsia="Times New Roman" w:hAnsi="Comic Sans MS" w:cs="Times New Roman"/>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Ignore allergies:</w:t>
      </w:r>
      <w:r w:rsidRPr="009D2EDC">
        <w:rPr>
          <w:rFonts w:ascii="Comic Sans MS" w:eastAsia="Times New Roman" w:hAnsi="Comic Sans MS" w:cs="Times New Roman"/>
          <w:color w:val="202124"/>
          <w:kern w:val="0"/>
          <w:lang w:eastAsia="en-GB"/>
          <w14:ligatures w14:val="none"/>
        </w:rPr>
        <w:t> Always check the school's policy and avoid trigger foods.</w:t>
      </w:r>
    </w:p>
    <w:p w14:paraId="3B0A6C4F" w14:textId="14588A54" w:rsidR="00DB1D34" w:rsidRDefault="00DB1D34" w:rsidP="005D73B4">
      <w:pPr>
        <w:spacing w:before="100" w:beforeAutospacing="1" w:after="0" w:line="300" w:lineRule="atLeast"/>
        <w:jc w:val="center"/>
        <w:rPr>
          <w:rFonts w:ascii="Comic Sans MS" w:eastAsia="Times New Roman" w:hAnsi="Comic Sans MS" w:cs="Times New Roman"/>
          <w:b/>
          <w:bCs/>
          <w:color w:val="202124"/>
          <w:kern w:val="0"/>
          <w:lang w:eastAsia="en-GB"/>
          <w14:ligatures w14:val="none"/>
        </w:rPr>
      </w:pPr>
      <w:r w:rsidRPr="009D2EDC">
        <w:rPr>
          <w:rFonts w:ascii="Comic Sans MS" w:eastAsia="Times New Roman" w:hAnsi="Comic Sans MS" w:cs="Times New Roman"/>
          <w:b/>
          <w:bCs/>
          <w:color w:val="202124"/>
          <w:kern w:val="0"/>
          <w:lang w:eastAsia="en-GB"/>
          <w14:ligatures w14:val="none"/>
        </w:rPr>
        <w:t>Remember</w:t>
      </w:r>
      <w:r w:rsidR="005D73B4">
        <w:rPr>
          <w:rFonts w:ascii="Comic Sans MS" w:eastAsia="Times New Roman" w:hAnsi="Comic Sans MS" w:cs="Times New Roman"/>
          <w:b/>
          <w:bCs/>
          <w:color w:val="202124"/>
          <w:kern w:val="0"/>
          <w:lang w:eastAsia="en-GB"/>
          <w14:ligatures w14:val="none"/>
        </w:rPr>
        <w:t xml:space="preserve">:  </w:t>
      </w:r>
      <w:r w:rsidRPr="009D2EDC">
        <w:rPr>
          <w:rFonts w:ascii="Comic Sans MS" w:eastAsia="Times New Roman" w:hAnsi="Comic Sans MS" w:cs="Times New Roman"/>
          <w:b/>
          <w:bCs/>
          <w:color w:val="202124"/>
          <w:kern w:val="0"/>
          <w:lang w:eastAsia="en-GB"/>
          <w14:ligatures w14:val="none"/>
        </w:rPr>
        <w:t>a healthy and happy lunchbox fuels their adventures and sets them up for a successful day!</w:t>
      </w:r>
    </w:p>
    <w:p w14:paraId="0A52353E" w14:textId="77777777" w:rsidR="005D73B4" w:rsidRPr="009D2EDC" w:rsidRDefault="005D73B4" w:rsidP="005D73B4">
      <w:pPr>
        <w:spacing w:before="100" w:beforeAutospacing="1" w:after="0" w:line="300" w:lineRule="atLeast"/>
        <w:jc w:val="center"/>
        <w:rPr>
          <w:rFonts w:ascii="Comic Sans MS" w:eastAsia="Times New Roman" w:hAnsi="Comic Sans MS" w:cs="Times New Roman"/>
          <w:b/>
          <w:bCs/>
          <w:color w:val="202124"/>
          <w:kern w:val="0"/>
          <w:lang w:eastAsia="en-GB"/>
          <w14:ligatures w14:val="none"/>
        </w:rPr>
      </w:pPr>
    </w:p>
    <w:p w14:paraId="3A5B8763" w14:textId="5692BE6D" w:rsidR="00DB1D34" w:rsidRPr="009D2EDC" w:rsidRDefault="005D73B4" w:rsidP="00DB1D34">
      <w:pPr>
        <w:spacing w:before="100" w:beforeAutospacing="1" w:after="0" w:line="300" w:lineRule="atLeast"/>
        <w:rPr>
          <w:rFonts w:ascii="Comic Sans MS" w:eastAsia="Times New Roman" w:hAnsi="Comic Sans MS" w:cs="Times New Roman"/>
          <w:color w:val="202124"/>
          <w:kern w:val="0"/>
          <w:lang w:eastAsia="en-GB"/>
          <w14:ligatures w14:val="none"/>
        </w:rPr>
      </w:pPr>
      <w:r>
        <w:rPr>
          <w:rFonts w:ascii="Comic Sans MS" w:eastAsia="Times New Roman" w:hAnsi="Comic Sans MS" w:cs="Times New Roman"/>
          <w:noProof/>
          <w:color w:val="202124"/>
          <w:kern w:val="0"/>
          <w:lang w:eastAsia="en-GB"/>
        </w:rPr>
        <mc:AlternateContent>
          <mc:Choice Requires="wps">
            <w:drawing>
              <wp:anchor distT="0" distB="0" distL="114300" distR="114300" simplePos="0" relativeHeight="251659264" behindDoc="0" locked="0" layoutInCell="1" allowOverlap="1" wp14:anchorId="6855B969" wp14:editId="4AEEC4D8">
                <wp:simplePos x="0" y="0"/>
                <wp:positionH relativeFrom="column">
                  <wp:posOffset>-314324</wp:posOffset>
                </wp:positionH>
                <wp:positionV relativeFrom="paragraph">
                  <wp:posOffset>76835</wp:posOffset>
                </wp:positionV>
                <wp:extent cx="1714500" cy="1800225"/>
                <wp:effectExtent l="0" t="0" r="0" b="9525"/>
                <wp:wrapNone/>
                <wp:docPr id="1977395142" name="Text Box 2"/>
                <wp:cNvGraphicFramePr/>
                <a:graphic xmlns:a="http://schemas.openxmlformats.org/drawingml/2006/main">
                  <a:graphicData uri="http://schemas.microsoft.com/office/word/2010/wordprocessingShape">
                    <wps:wsp>
                      <wps:cNvSpPr txBox="1"/>
                      <wps:spPr>
                        <a:xfrm>
                          <a:off x="0" y="0"/>
                          <a:ext cx="1714500" cy="1800225"/>
                        </a:xfrm>
                        <a:prstGeom prst="rect">
                          <a:avLst/>
                        </a:prstGeom>
                        <a:solidFill>
                          <a:schemeClr val="lt1"/>
                        </a:solidFill>
                        <a:ln w="6350">
                          <a:noFill/>
                        </a:ln>
                      </wps:spPr>
                      <wps:txbx>
                        <w:txbxContent>
                          <w:p w14:paraId="2659D5C9" w14:textId="0F7C08DF" w:rsidR="005D73B4" w:rsidRDefault="005D73B4">
                            <w:r>
                              <w:rPr>
                                <w:rFonts w:ascii="Comic Sans MS" w:hAnsi="Comic Sans MS"/>
                                <w:noProof/>
                              </w:rPr>
                              <w:drawing>
                                <wp:inline distT="0" distB="0" distL="0" distR="0" wp14:anchorId="246D049E" wp14:editId="0556DE52">
                                  <wp:extent cx="1352550" cy="1352550"/>
                                  <wp:effectExtent l="95250" t="76200" r="114300" b="876300"/>
                                  <wp:docPr id="909222648"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11C7B7D7" wp14:editId="3ED8D5A0">
                                  <wp:extent cx="1352550" cy="1352550"/>
                                  <wp:effectExtent l="95250" t="76200" r="114300" b="876300"/>
                                  <wp:docPr id="2092821964"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55B969" id="_x0000_t202" coordsize="21600,21600" o:spt="202" path="m,l,21600r21600,l21600,xe">
                <v:stroke joinstyle="miter"/>
                <v:path gradientshapeok="t" o:connecttype="rect"/>
              </v:shapetype>
              <v:shape id="Text Box 2" o:spid="_x0000_s1026" type="#_x0000_t202" style="position:absolute;margin-left:-24.75pt;margin-top:6.05pt;width:135pt;height:14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" fillcolor="white [3201]" stroked="f" strokeweight=".5pt">
                <v:textbox>
                  <w:txbxContent>
                    <w:p w14:paraId="2659D5C9" w14:textId="0F7C08DF" w:rsidR="005D73B4" w:rsidRDefault="005D73B4">
                      <w:r>
                        <w:rPr>
                          <w:rFonts w:ascii="Comic Sans MS" w:hAnsi="Comic Sans MS"/>
                          <w:noProof/>
                        </w:rPr>
                        <w:drawing>
                          <wp:inline distT="0" distB="0" distL="0" distR="0" wp14:anchorId="246D049E" wp14:editId="0556DE52">
                            <wp:extent cx="1352550" cy="1352550"/>
                            <wp:effectExtent l="95250" t="76200" r="114300" b="876300"/>
                            <wp:docPr id="909222648"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11C7B7D7" wp14:editId="3ED8D5A0">
                            <wp:extent cx="1352550" cy="1352550"/>
                            <wp:effectExtent l="95250" t="76200" r="114300" b="876300"/>
                            <wp:docPr id="2092821964"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rFonts w:ascii="Comic Sans MS" w:eastAsia="Times New Roman" w:hAnsi="Comic Sans MS" w:cs="Times New Roman"/>
          <w:noProof/>
          <w:color w:val="202124"/>
          <w:kern w:val="0"/>
          <w:lang w:eastAsia="en-GB"/>
        </w:rPr>
        <mc:AlternateContent>
          <mc:Choice Requires="wps">
            <w:drawing>
              <wp:anchor distT="0" distB="0" distL="114300" distR="114300" simplePos="0" relativeHeight="251665408" behindDoc="0" locked="0" layoutInCell="1" allowOverlap="1" wp14:anchorId="7175C93B" wp14:editId="43CFAA0E">
                <wp:simplePos x="0" y="0"/>
                <wp:positionH relativeFrom="page">
                  <wp:align>right</wp:align>
                </wp:positionH>
                <wp:positionV relativeFrom="paragraph">
                  <wp:posOffset>8890</wp:posOffset>
                </wp:positionV>
                <wp:extent cx="1990725" cy="1800225"/>
                <wp:effectExtent l="0" t="0" r="9525" b="9525"/>
                <wp:wrapNone/>
                <wp:docPr id="10375393" name="Text Box 2"/>
                <wp:cNvGraphicFramePr/>
                <a:graphic xmlns:a="http://schemas.openxmlformats.org/drawingml/2006/main">
                  <a:graphicData uri="http://schemas.microsoft.com/office/word/2010/wordprocessingShape">
                    <wps:wsp>
                      <wps:cNvSpPr txBox="1"/>
                      <wps:spPr>
                        <a:xfrm>
                          <a:off x="0" y="0"/>
                          <a:ext cx="1990725" cy="1800225"/>
                        </a:xfrm>
                        <a:prstGeom prst="rect">
                          <a:avLst/>
                        </a:prstGeom>
                        <a:solidFill>
                          <a:schemeClr val="lt1"/>
                        </a:solidFill>
                        <a:ln w="6350">
                          <a:noFill/>
                        </a:ln>
                      </wps:spPr>
                      <wps:txbx>
                        <w:txbxContent>
                          <w:p w14:paraId="5EE1AA47" w14:textId="77777777" w:rsidR="005D73B4" w:rsidRDefault="005D73B4" w:rsidP="005D73B4">
                            <w:r>
                              <w:rPr>
                                <w:rFonts w:ascii="Comic Sans MS" w:hAnsi="Comic Sans MS"/>
                                <w:noProof/>
                              </w:rPr>
                              <w:drawing>
                                <wp:inline distT="0" distB="0" distL="0" distR="0" wp14:anchorId="61FCB837" wp14:editId="37340939">
                                  <wp:extent cx="1352550" cy="1352550"/>
                                  <wp:effectExtent l="95250" t="76200" r="114300" b="876300"/>
                                  <wp:docPr id="1269351935"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6252911E" wp14:editId="14961BB2">
                                  <wp:extent cx="1352550" cy="1352550"/>
                                  <wp:effectExtent l="95250" t="76200" r="114300" b="876300"/>
                                  <wp:docPr id="616973506"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5C93B" id="_x0000_s1027" type="#_x0000_t202" style="position:absolute;margin-left:105.55pt;margin-top:.7pt;width:156.75pt;height:141.75pt;z-index:2516654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" fillcolor="white [3201]" stroked="f" strokeweight=".5pt">
                <v:textbox>
                  <w:txbxContent>
                    <w:p w14:paraId="5EE1AA47" w14:textId="77777777" w:rsidR="005D73B4" w:rsidRDefault="005D73B4" w:rsidP="005D73B4">
                      <w:r>
                        <w:rPr>
                          <w:rFonts w:ascii="Comic Sans MS" w:hAnsi="Comic Sans MS"/>
                          <w:noProof/>
                        </w:rPr>
                        <w:drawing>
                          <wp:inline distT="0" distB="0" distL="0" distR="0" wp14:anchorId="61FCB837" wp14:editId="37340939">
                            <wp:extent cx="1352550" cy="1352550"/>
                            <wp:effectExtent l="95250" t="76200" r="114300" b="876300"/>
                            <wp:docPr id="1269351935"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6252911E" wp14:editId="14961BB2">
                            <wp:extent cx="1352550" cy="1352550"/>
                            <wp:effectExtent l="95250" t="76200" r="114300" b="876300"/>
                            <wp:docPr id="616973506"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anchorx="page"/>
              </v:shape>
            </w:pict>
          </mc:Fallback>
        </mc:AlternateContent>
      </w:r>
      <w:r>
        <w:rPr>
          <w:rFonts w:ascii="Comic Sans MS" w:eastAsia="Times New Roman" w:hAnsi="Comic Sans MS" w:cs="Times New Roman"/>
          <w:noProof/>
          <w:color w:val="202124"/>
          <w:kern w:val="0"/>
          <w:lang w:eastAsia="en-GB"/>
        </w:rPr>
        <mc:AlternateContent>
          <mc:Choice Requires="wps">
            <w:drawing>
              <wp:anchor distT="0" distB="0" distL="114300" distR="114300" simplePos="0" relativeHeight="251663360" behindDoc="0" locked="0" layoutInCell="1" allowOverlap="1" wp14:anchorId="6BD01074" wp14:editId="36BFBE06">
                <wp:simplePos x="0" y="0"/>
                <wp:positionH relativeFrom="column">
                  <wp:posOffset>3019425</wp:posOffset>
                </wp:positionH>
                <wp:positionV relativeFrom="paragraph">
                  <wp:posOffset>37465</wp:posOffset>
                </wp:positionV>
                <wp:extent cx="1990725" cy="1800225"/>
                <wp:effectExtent l="0" t="0" r="9525" b="9525"/>
                <wp:wrapNone/>
                <wp:docPr id="1701313429" name="Text Box 2"/>
                <wp:cNvGraphicFramePr/>
                <a:graphic xmlns:a="http://schemas.openxmlformats.org/drawingml/2006/main">
                  <a:graphicData uri="http://schemas.microsoft.com/office/word/2010/wordprocessingShape">
                    <wps:wsp>
                      <wps:cNvSpPr txBox="1"/>
                      <wps:spPr>
                        <a:xfrm>
                          <a:off x="0" y="0"/>
                          <a:ext cx="1990725" cy="1800225"/>
                        </a:xfrm>
                        <a:prstGeom prst="rect">
                          <a:avLst/>
                        </a:prstGeom>
                        <a:solidFill>
                          <a:schemeClr val="lt1"/>
                        </a:solidFill>
                        <a:ln w="6350">
                          <a:noFill/>
                        </a:ln>
                      </wps:spPr>
                      <wps:txbx>
                        <w:txbxContent>
                          <w:p w14:paraId="73D5FD46" w14:textId="77777777" w:rsidR="005D73B4" w:rsidRDefault="005D73B4" w:rsidP="005D73B4">
                            <w:r>
                              <w:rPr>
                                <w:rFonts w:ascii="Comic Sans MS" w:hAnsi="Comic Sans MS"/>
                                <w:noProof/>
                              </w:rPr>
                              <w:drawing>
                                <wp:inline distT="0" distB="0" distL="0" distR="0" wp14:anchorId="1D2E32E2" wp14:editId="1062DBA6">
                                  <wp:extent cx="1352550" cy="1352550"/>
                                  <wp:effectExtent l="95250" t="76200" r="114300" b="876300"/>
                                  <wp:docPr id="116553003"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3B913716" wp14:editId="4CFB2148">
                                  <wp:extent cx="1352550" cy="1352550"/>
                                  <wp:effectExtent l="95250" t="76200" r="114300" b="876300"/>
                                  <wp:docPr id="1046240276"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01074" id="_x0000_s1028" type="#_x0000_t202" style="position:absolute;margin-left:237.75pt;margin-top:2.95pt;width:156.75pt;height:14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" fillcolor="white [3201]" stroked="f" strokeweight=".5pt">
                <v:textbox>
                  <w:txbxContent>
                    <w:p w14:paraId="73D5FD46" w14:textId="77777777" w:rsidR="005D73B4" w:rsidRDefault="005D73B4" w:rsidP="005D73B4">
                      <w:r>
                        <w:rPr>
                          <w:rFonts w:ascii="Comic Sans MS" w:hAnsi="Comic Sans MS"/>
                          <w:noProof/>
                        </w:rPr>
                        <w:drawing>
                          <wp:inline distT="0" distB="0" distL="0" distR="0" wp14:anchorId="1D2E32E2" wp14:editId="1062DBA6">
                            <wp:extent cx="1352550" cy="1352550"/>
                            <wp:effectExtent l="95250" t="76200" r="114300" b="876300"/>
                            <wp:docPr id="116553003"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3B913716" wp14:editId="4CFB2148">
                            <wp:extent cx="1352550" cy="1352550"/>
                            <wp:effectExtent l="95250" t="76200" r="114300" b="876300"/>
                            <wp:docPr id="1046240276"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rFonts w:ascii="Comic Sans MS" w:eastAsia="Times New Roman" w:hAnsi="Comic Sans MS" w:cs="Times New Roman"/>
          <w:noProof/>
          <w:color w:val="202124"/>
          <w:kern w:val="0"/>
          <w:lang w:eastAsia="en-GB"/>
        </w:rPr>
        <mc:AlternateContent>
          <mc:Choice Requires="wps">
            <w:drawing>
              <wp:anchor distT="0" distB="0" distL="114300" distR="114300" simplePos="0" relativeHeight="251661312" behindDoc="0" locked="0" layoutInCell="1" allowOverlap="1" wp14:anchorId="17DDF8D0" wp14:editId="28892C91">
                <wp:simplePos x="0" y="0"/>
                <wp:positionH relativeFrom="column">
                  <wp:posOffset>1362075</wp:posOffset>
                </wp:positionH>
                <wp:positionV relativeFrom="paragraph">
                  <wp:posOffset>27940</wp:posOffset>
                </wp:positionV>
                <wp:extent cx="1990725" cy="1800225"/>
                <wp:effectExtent l="0" t="0" r="9525" b="9525"/>
                <wp:wrapNone/>
                <wp:docPr id="957184619" name="Text Box 2"/>
                <wp:cNvGraphicFramePr/>
                <a:graphic xmlns:a="http://schemas.openxmlformats.org/drawingml/2006/main">
                  <a:graphicData uri="http://schemas.microsoft.com/office/word/2010/wordprocessingShape">
                    <wps:wsp>
                      <wps:cNvSpPr txBox="1"/>
                      <wps:spPr>
                        <a:xfrm>
                          <a:off x="0" y="0"/>
                          <a:ext cx="1990725" cy="1800225"/>
                        </a:xfrm>
                        <a:prstGeom prst="rect">
                          <a:avLst/>
                        </a:prstGeom>
                        <a:solidFill>
                          <a:schemeClr val="lt1"/>
                        </a:solidFill>
                        <a:ln w="6350">
                          <a:noFill/>
                        </a:ln>
                      </wps:spPr>
                      <wps:txbx>
                        <w:txbxContent>
                          <w:p w14:paraId="354FA5B6" w14:textId="77777777" w:rsidR="005D73B4" w:rsidRDefault="005D73B4" w:rsidP="005D73B4">
                            <w:r>
                              <w:rPr>
                                <w:rFonts w:ascii="Comic Sans MS" w:hAnsi="Comic Sans MS"/>
                                <w:noProof/>
                              </w:rPr>
                              <w:drawing>
                                <wp:inline distT="0" distB="0" distL="0" distR="0" wp14:anchorId="2DDE3987" wp14:editId="4151AE02">
                                  <wp:extent cx="1352550" cy="1352550"/>
                                  <wp:effectExtent l="95250" t="76200" r="114300" b="876300"/>
                                  <wp:docPr id="227309692"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758D64E1" wp14:editId="4C6409FE">
                                  <wp:extent cx="1352550" cy="1352550"/>
                                  <wp:effectExtent l="95250" t="76200" r="114300" b="876300"/>
                                  <wp:docPr id="2031214843"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DF8D0" id="_x0000_s1029" type="#_x0000_t202" style="position:absolute;margin-left:107.25pt;margin-top:2.2pt;width:156.75pt;height:14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UvMQIAAFw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" fillcolor="white [3201]" stroked="f" strokeweight=".5pt">
                <v:textbox>
                  <w:txbxContent>
                    <w:p w14:paraId="354FA5B6" w14:textId="77777777" w:rsidR="005D73B4" w:rsidRDefault="005D73B4" w:rsidP="005D73B4">
                      <w:r>
                        <w:rPr>
                          <w:rFonts w:ascii="Comic Sans MS" w:hAnsi="Comic Sans MS"/>
                          <w:noProof/>
                        </w:rPr>
                        <w:drawing>
                          <wp:inline distT="0" distB="0" distL="0" distR="0" wp14:anchorId="2DDE3987" wp14:editId="4151AE02">
                            <wp:extent cx="1352550" cy="1352550"/>
                            <wp:effectExtent l="95250" t="76200" r="114300" b="876300"/>
                            <wp:docPr id="227309692"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Comic Sans MS" w:hAnsi="Comic Sans MS"/>
                          <w:noProof/>
                        </w:rPr>
                        <w:drawing>
                          <wp:inline distT="0" distB="0" distL="0" distR="0" wp14:anchorId="758D64E1" wp14:editId="4C6409FE">
                            <wp:extent cx="1352550" cy="1352550"/>
                            <wp:effectExtent l="95250" t="76200" r="114300" b="876300"/>
                            <wp:docPr id="2031214843" name="Picture 1" descr="A logo for a nurser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1964" name="Picture 1" descr="A logo for a nursery schoo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14:paraId="71C827ED" w14:textId="5997DF46" w:rsidR="009D2EDC" w:rsidRPr="009D2EDC" w:rsidRDefault="009D2EDC" w:rsidP="005D73B4">
      <w:pPr>
        <w:jc w:val="right"/>
        <w:rPr>
          <w:rFonts w:ascii="Comic Sans MS" w:hAnsi="Comic Sans MS"/>
        </w:rPr>
      </w:pPr>
    </w:p>
    <w:sectPr w:rsidR="009D2EDC" w:rsidRPr="009D2ED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FCEE6" w14:textId="77777777" w:rsidR="00765FDF" w:rsidRDefault="00765FDF" w:rsidP="00FE749D">
      <w:pPr>
        <w:spacing w:after="0" w:line="240" w:lineRule="auto"/>
      </w:pPr>
      <w:r>
        <w:separator/>
      </w:r>
    </w:p>
  </w:endnote>
  <w:endnote w:type="continuationSeparator" w:id="0">
    <w:p w14:paraId="72130679" w14:textId="77777777" w:rsidR="00765FDF" w:rsidRDefault="00765FDF" w:rsidP="00FE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FE62" w14:textId="0B7F87CD" w:rsidR="0020078A" w:rsidRPr="003C46D4" w:rsidRDefault="0020078A" w:rsidP="0020078A">
    <w:pPr>
      <w:pStyle w:val="Footer"/>
      <w:jc w:val="right"/>
      <w:rPr>
        <w:rFonts w:ascii="Comic Sans MS" w:hAnsi="Comic Sans MS"/>
        <w:sz w:val="20"/>
        <w:szCs w:val="20"/>
      </w:rPr>
    </w:pPr>
  </w:p>
  <w:p w14:paraId="296C9967" w14:textId="77777777" w:rsidR="00FE749D" w:rsidRDefault="00FE7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E8460" w14:textId="77777777" w:rsidR="00765FDF" w:rsidRDefault="00765FDF" w:rsidP="00FE749D">
      <w:pPr>
        <w:spacing w:after="0" w:line="240" w:lineRule="auto"/>
      </w:pPr>
      <w:r>
        <w:separator/>
      </w:r>
    </w:p>
  </w:footnote>
  <w:footnote w:type="continuationSeparator" w:id="0">
    <w:p w14:paraId="5E3EFF05" w14:textId="77777777" w:rsidR="00765FDF" w:rsidRDefault="00765FDF" w:rsidP="00FE74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AA4"/>
    <w:multiLevelType w:val="hybridMultilevel"/>
    <w:tmpl w:val="631EDD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84B4D"/>
    <w:multiLevelType w:val="hybridMultilevel"/>
    <w:tmpl w:val="128CDA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A6220"/>
    <w:multiLevelType w:val="hybridMultilevel"/>
    <w:tmpl w:val="88C2EF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36B58"/>
    <w:multiLevelType w:val="hybridMultilevel"/>
    <w:tmpl w:val="A85EA2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F0673"/>
    <w:multiLevelType w:val="hybridMultilevel"/>
    <w:tmpl w:val="475AA9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402C4"/>
    <w:multiLevelType w:val="hybridMultilevel"/>
    <w:tmpl w:val="B220F6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463E0"/>
    <w:multiLevelType w:val="hybridMultilevel"/>
    <w:tmpl w:val="B3D234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1B4077"/>
    <w:multiLevelType w:val="hybridMultilevel"/>
    <w:tmpl w:val="A3F689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E92095"/>
    <w:multiLevelType w:val="hybridMultilevel"/>
    <w:tmpl w:val="46C4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B33ADF"/>
    <w:multiLevelType w:val="multilevel"/>
    <w:tmpl w:val="6A00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7243D3"/>
    <w:multiLevelType w:val="multilevel"/>
    <w:tmpl w:val="930E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350C85"/>
    <w:multiLevelType w:val="hybridMultilevel"/>
    <w:tmpl w:val="F4167B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9E2D2C"/>
    <w:multiLevelType w:val="hybridMultilevel"/>
    <w:tmpl w:val="3FE801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7F094C"/>
    <w:multiLevelType w:val="multilevel"/>
    <w:tmpl w:val="9220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6366"/>
    <w:multiLevelType w:val="multilevel"/>
    <w:tmpl w:val="1A4A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2945571">
    <w:abstractNumId w:val="13"/>
  </w:num>
  <w:num w:numId="2" w16cid:durableId="1186097931">
    <w:abstractNumId w:val="10"/>
  </w:num>
  <w:num w:numId="3" w16cid:durableId="1349916629">
    <w:abstractNumId w:val="1"/>
  </w:num>
  <w:num w:numId="4" w16cid:durableId="587424007">
    <w:abstractNumId w:val="3"/>
  </w:num>
  <w:num w:numId="5" w16cid:durableId="32930308">
    <w:abstractNumId w:val="7"/>
  </w:num>
  <w:num w:numId="6" w16cid:durableId="1239169254">
    <w:abstractNumId w:val="0"/>
  </w:num>
  <w:num w:numId="7" w16cid:durableId="1358386569">
    <w:abstractNumId w:val="5"/>
  </w:num>
  <w:num w:numId="8" w16cid:durableId="1736931573">
    <w:abstractNumId w:val="2"/>
  </w:num>
  <w:num w:numId="9" w16cid:durableId="114445085">
    <w:abstractNumId w:val="12"/>
  </w:num>
  <w:num w:numId="10" w16cid:durableId="1438480763">
    <w:abstractNumId w:val="6"/>
  </w:num>
  <w:num w:numId="11" w16cid:durableId="1874073085">
    <w:abstractNumId w:val="14"/>
  </w:num>
  <w:num w:numId="12" w16cid:durableId="1164395188">
    <w:abstractNumId w:val="9"/>
  </w:num>
  <w:num w:numId="13" w16cid:durableId="344140080">
    <w:abstractNumId w:val="11"/>
  </w:num>
  <w:num w:numId="14" w16cid:durableId="986932204">
    <w:abstractNumId w:val="4"/>
  </w:num>
  <w:num w:numId="15" w16cid:durableId="14368298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EDC"/>
    <w:rsid w:val="00193919"/>
    <w:rsid w:val="001D7C15"/>
    <w:rsid w:val="0020078A"/>
    <w:rsid w:val="003C46D4"/>
    <w:rsid w:val="005D73B4"/>
    <w:rsid w:val="00765FDF"/>
    <w:rsid w:val="009D2EDC"/>
    <w:rsid w:val="00AC3815"/>
    <w:rsid w:val="00CA55A1"/>
    <w:rsid w:val="00D21A61"/>
    <w:rsid w:val="00DB1D34"/>
    <w:rsid w:val="00DD36D7"/>
    <w:rsid w:val="00DF1E2E"/>
    <w:rsid w:val="00E84AD6"/>
    <w:rsid w:val="00F140AC"/>
    <w:rsid w:val="00F221F1"/>
    <w:rsid w:val="00F70EA7"/>
    <w:rsid w:val="00FE7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07347"/>
  <w15:chartTrackingRefBased/>
  <w15:docId w15:val="{22492E60-DEB0-48C4-9EEB-625D50129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E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2E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2E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2E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2E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2E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E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E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E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E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E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E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E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E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E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E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E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EDC"/>
    <w:rPr>
      <w:rFonts w:eastAsiaTheme="majorEastAsia" w:cstheme="majorBidi"/>
      <w:color w:val="272727" w:themeColor="text1" w:themeTint="D8"/>
    </w:rPr>
  </w:style>
  <w:style w:type="paragraph" w:styleId="Title">
    <w:name w:val="Title"/>
    <w:basedOn w:val="Normal"/>
    <w:next w:val="Normal"/>
    <w:link w:val="TitleChar"/>
    <w:uiPriority w:val="10"/>
    <w:qFormat/>
    <w:rsid w:val="009D2E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E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E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EDC"/>
    <w:pPr>
      <w:spacing w:before="160"/>
      <w:jc w:val="center"/>
    </w:pPr>
    <w:rPr>
      <w:i/>
      <w:iCs/>
      <w:color w:val="404040" w:themeColor="text1" w:themeTint="BF"/>
    </w:rPr>
  </w:style>
  <w:style w:type="character" w:customStyle="1" w:styleId="QuoteChar">
    <w:name w:val="Quote Char"/>
    <w:basedOn w:val="DefaultParagraphFont"/>
    <w:link w:val="Quote"/>
    <w:uiPriority w:val="29"/>
    <w:rsid w:val="009D2EDC"/>
    <w:rPr>
      <w:i/>
      <w:iCs/>
      <w:color w:val="404040" w:themeColor="text1" w:themeTint="BF"/>
    </w:rPr>
  </w:style>
  <w:style w:type="paragraph" w:styleId="ListParagraph">
    <w:name w:val="List Paragraph"/>
    <w:basedOn w:val="Normal"/>
    <w:uiPriority w:val="34"/>
    <w:qFormat/>
    <w:rsid w:val="009D2EDC"/>
    <w:pPr>
      <w:ind w:left="720"/>
      <w:contextualSpacing/>
    </w:pPr>
  </w:style>
  <w:style w:type="character" w:styleId="IntenseEmphasis">
    <w:name w:val="Intense Emphasis"/>
    <w:basedOn w:val="DefaultParagraphFont"/>
    <w:uiPriority w:val="21"/>
    <w:qFormat/>
    <w:rsid w:val="009D2EDC"/>
    <w:rPr>
      <w:i/>
      <w:iCs/>
      <w:color w:val="0F4761" w:themeColor="accent1" w:themeShade="BF"/>
    </w:rPr>
  </w:style>
  <w:style w:type="paragraph" w:styleId="IntenseQuote">
    <w:name w:val="Intense Quote"/>
    <w:basedOn w:val="Normal"/>
    <w:next w:val="Normal"/>
    <w:link w:val="IntenseQuoteChar"/>
    <w:uiPriority w:val="30"/>
    <w:qFormat/>
    <w:rsid w:val="009D2E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EDC"/>
    <w:rPr>
      <w:i/>
      <w:iCs/>
      <w:color w:val="0F4761" w:themeColor="accent1" w:themeShade="BF"/>
    </w:rPr>
  </w:style>
  <w:style w:type="character" w:styleId="IntenseReference">
    <w:name w:val="Intense Reference"/>
    <w:basedOn w:val="DefaultParagraphFont"/>
    <w:uiPriority w:val="32"/>
    <w:qFormat/>
    <w:rsid w:val="009D2EDC"/>
    <w:rPr>
      <w:b/>
      <w:bCs/>
      <w:smallCaps/>
      <w:color w:val="0F4761" w:themeColor="accent1" w:themeShade="BF"/>
      <w:spacing w:val="5"/>
    </w:rPr>
  </w:style>
  <w:style w:type="paragraph" w:styleId="NormalWeb">
    <w:name w:val="Normal (Web)"/>
    <w:basedOn w:val="Normal"/>
    <w:uiPriority w:val="99"/>
    <w:unhideWhenUsed/>
    <w:rsid w:val="009D2ED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D2EDC"/>
    <w:rPr>
      <w:b/>
      <w:bCs/>
    </w:rPr>
  </w:style>
  <w:style w:type="character" w:styleId="Hyperlink">
    <w:name w:val="Hyperlink"/>
    <w:basedOn w:val="DefaultParagraphFont"/>
    <w:uiPriority w:val="99"/>
    <w:unhideWhenUsed/>
    <w:rsid w:val="009D2EDC"/>
    <w:rPr>
      <w:color w:val="467886" w:themeColor="hyperlink"/>
      <w:u w:val="single"/>
    </w:rPr>
  </w:style>
  <w:style w:type="character" w:styleId="UnresolvedMention">
    <w:name w:val="Unresolved Mention"/>
    <w:basedOn w:val="DefaultParagraphFont"/>
    <w:uiPriority w:val="99"/>
    <w:semiHidden/>
    <w:unhideWhenUsed/>
    <w:rsid w:val="009D2EDC"/>
    <w:rPr>
      <w:color w:val="605E5C"/>
      <w:shd w:val="clear" w:color="auto" w:fill="E1DFDD"/>
    </w:rPr>
  </w:style>
  <w:style w:type="paragraph" w:styleId="BodyText">
    <w:name w:val="Body Text"/>
    <w:basedOn w:val="Normal"/>
    <w:link w:val="BodyTextChar"/>
    <w:uiPriority w:val="1"/>
    <w:qFormat/>
    <w:rsid w:val="005D73B4"/>
    <w:pPr>
      <w:widowControl w:val="0"/>
      <w:autoSpaceDE w:val="0"/>
      <w:autoSpaceDN w:val="0"/>
      <w:spacing w:after="0" w:line="240" w:lineRule="auto"/>
    </w:pPr>
    <w:rPr>
      <w:rFonts w:ascii="Arial" w:eastAsia="Arial" w:hAnsi="Arial" w:cs="Arial"/>
      <w:kern w:val="0"/>
      <w:lang w:eastAsia="en-GB" w:bidi="en-GB"/>
      <w14:ligatures w14:val="none"/>
    </w:rPr>
  </w:style>
  <w:style w:type="character" w:customStyle="1" w:styleId="BodyTextChar">
    <w:name w:val="Body Text Char"/>
    <w:basedOn w:val="DefaultParagraphFont"/>
    <w:link w:val="BodyText"/>
    <w:uiPriority w:val="1"/>
    <w:rsid w:val="005D73B4"/>
    <w:rPr>
      <w:rFonts w:ascii="Arial" w:eastAsia="Arial" w:hAnsi="Arial" w:cs="Arial"/>
      <w:kern w:val="0"/>
      <w:lang w:eastAsia="en-GB" w:bidi="en-GB"/>
      <w14:ligatures w14:val="none"/>
    </w:rPr>
  </w:style>
  <w:style w:type="paragraph" w:customStyle="1" w:styleId="trt0xe">
    <w:name w:val="trt0xe"/>
    <w:basedOn w:val="Normal"/>
    <w:rsid w:val="00FE749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FE74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49D"/>
  </w:style>
  <w:style w:type="paragraph" w:styleId="Footer">
    <w:name w:val="footer"/>
    <w:basedOn w:val="Normal"/>
    <w:link w:val="FooterChar"/>
    <w:uiPriority w:val="99"/>
    <w:unhideWhenUsed/>
    <w:rsid w:val="00FE74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736450">
      <w:bodyDiv w:val="1"/>
      <w:marLeft w:val="0"/>
      <w:marRight w:val="0"/>
      <w:marTop w:val="0"/>
      <w:marBottom w:val="0"/>
      <w:divBdr>
        <w:top w:val="none" w:sz="0" w:space="0" w:color="auto"/>
        <w:left w:val="none" w:sz="0" w:space="0" w:color="auto"/>
        <w:bottom w:val="none" w:sz="0" w:space="0" w:color="auto"/>
        <w:right w:val="none" w:sz="0" w:space="0" w:color="auto"/>
      </w:divBdr>
    </w:div>
    <w:div w:id="1355304434">
      <w:bodyDiv w:val="1"/>
      <w:marLeft w:val="0"/>
      <w:marRight w:val="0"/>
      <w:marTop w:val="0"/>
      <w:marBottom w:val="0"/>
      <w:divBdr>
        <w:top w:val="none" w:sz="0" w:space="0" w:color="auto"/>
        <w:left w:val="none" w:sz="0" w:space="0" w:color="auto"/>
        <w:bottom w:val="none" w:sz="0" w:space="0" w:color="auto"/>
        <w:right w:val="none" w:sz="0" w:space="0" w:color="auto"/>
      </w:divBdr>
    </w:div>
    <w:div w:id="20313753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150">
          <w:marLeft w:val="0"/>
          <w:marRight w:val="0"/>
          <w:marTop w:val="0"/>
          <w:marBottom w:val="0"/>
          <w:divBdr>
            <w:top w:val="none" w:sz="0" w:space="0" w:color="auto"/>
            <w:left w:val="none" w:sz="0" w:space="0" w:color="auto"/>
            <w:bottom w:val="none" w:sz="0" w:space="0" w:color="auto"/>
            <w:right w:val="none" w:sz="0" w:space="0" w:color="auto"/>
          </w:divBdr>
        </w:div>
        <w:div w:id="1656370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healthier-families/recipes/healthier-lunchboxes/"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publichealth.hscni.net/news/are-you-packing-healthy-lunc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lichealth.hscni.net/sites/default/files/Healthier%20Lunch%20Boxes.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ealfood.tesco.com/curatedlist/lunchbox-ideas-for-kids.html" TargetMode="External"/><Relationship Id="rId4" Type="http://schemas.openxmlformats.org/officeDocument/2006/relationships/webSettings" Target="webSettings.xml"/><Relationship Id="rId9" Type="http://schemas.openxmlformats.org/officeDocument/2006/relationships/hyperlink" Target="https://www.bbcgoodfood.com/howto/guide/10-budget-ideas-for-kids-lunchboxes" TargetMode="External"/><Relationship Id="rId1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1025</Words>
  <Characters>5468</Characters>
  <Application>Microsoft Office Word</Application>
  <DocSecurity>0</DocSecurity>
  <Lines>151</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Doherty</dc:creator>
  <cp:keywords/>
  <dc:description/>
  <cp:lastModifiedBy>Ríoghnach Hall</cp:lastModifiedBy>
  <cp:revision>3</cp:revision>
  <dcterms:created xsi:type="dcterms:W3CDTF">2026-03-12T15:40:00Z</dcterms:created>
  <dcterms:modified xsi:type="dcterms:W3CDTF">2026-03-12T15:40:00Z</dcterms:modified>
</cp:coreProperties>
</file>